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94" w:rsidRPr="00EA03E0" w:rsidRDefault="00290F94" w:rsidP="00290F94">
      <w:pPr>
        <w:widowControl/>
        <w:ind w:leftChars="-47" w:left="1352" w:rightChars="-159" w:right="-334" w:hangingChars="691" w:hanging="1451"/>
        <w:rPr>
          <w:rFonts w:ascii="仿宋" w:eastAsia="仿宋" w:hAnsi="仿宋" w:hint="eastAsia"/>
          <w:b/>
          <w:color w:val="FF0000"/>
          <w:w w:val="85"/>
          <w:kern w:val="0"/>
          <w:sz w:val="36"/>
        </w:rPr>
      </w:pPr>
      <w:r>
        <w:rPr>
          <w:rFonts w:ascii="华文琥珀" w:eastAsia="华文琥珀" w:hint="eastAsia"/>
          <w:noProof/>
        </w:rPr>
        <w:drawing>
          <wp:anchor distT="0" distB="0" distL="114300" distR="114300" simplePos="0" relativeHeight="251660288" behindDoc="1" locked="0" layoutInCell="1" allowOverlap="1">
            <wp:simplePos x="0" y="0"/>
            <wp:positionH relativeFrom="column">
              <wp:posOffset>386080</wp:posOffset>
            </wp:positionH>
            <wp:positionV relativeFrom="paragraph">
              <wp:posOffset>93345</wp:posOffset>
            </wp:positionV>
            <wp:extent cx="4667250" cy="4292600"/>
            <wp:effectExtent l="0" t="0" r="0" b="0"/>
            <wp:wrapNone/>
            <wp:docPr id="2" name="图片 2" descr="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邀-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429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b/>
          <w:noProof/>
          <w:color w:val="FF0000"/>
          <w:kern w:val="0"/>
          <w:sz w:val="44"/>
        </w:rPr>
        <w:drawing>
          <wp:anchor distT="0" distB="0" distL="114300" distR="114300" simplePos="0" relativeHeight="251659264" behindDoc="0" locked="0" layoutInCell="1" allowOverlap="1">
            <wp:simplePos x="0" y="0"/>
            <wp:positionH relativeFrom="column">
              <wp:posOffset>-269240</wp:posOffset>
            </wp:positionH>
            <wp:positionV relativeFrom="paragraph">
              <wp:posOffset>6350</wp:posOffset>
            </wp:positionV>
            <wp:extent cx="458470" cy="458470"/>
            <wp:effectExtent l="0" t="0" r="0" b="0"/>
            <wp:wrapNone/>
            <wp:docPr id="1" name="图片 1" descr="00000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00000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47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宋体" w:hint="eastAsia"/>
          <w:color w:val="FF0000"/>
          <w:kern w:val="0"/>
          <w:sz w:val="44"/>
        </w:rPr>
        <w:t xml:space="preserve">  </w:t>
      </w:r>
      <w:bookmarkStart w:id="0" w:name="_GoBack"/>
      <w:r w:rsidRPr="00EA03E0">
        <w:rPr>
          <w:rFonts w:ascii="仿宋" w:eastAsia="仿宋" w:hAnsi="仿宋" w:hint="eastAsia"/>
          <w:b/>
          <w:color w:val="FF0000"/>
          <w:w w:val="85"/>
          <w:kern w:val="0"/>
          <w:sz w:val="52"/>
          <w:u w:val="single"/>
        </w:rPr>
        <w:t>第十</w:t>
      </w:r>
      <w:r>
        <w:rPr>
          <w:rFonts w:ascii="仿宋" w:eastAsia="仿宋" w:hAnsi="仿宋" w:hint="eastAsia"/>
          <w:b/>
          <w:color w:val="FF0000"/>
          <w:w w:val="85"/>
          <w:kern w:val="0"/>
          <w:sz w:val="52"/>
          <w:u w:val="single"/>
        </w:rPr>
        <w:t>二</w:t>
      </w:r>
      <w:r w:rsidRPr="00EA03E0">
        <w:rPr>
          <w:rFonts w:ascii="仿宋" w:eastAsia="仿宋" w:hAnsi="仿宋" w:hint="eastAsia"/>
          <w:b/>
          <w:color w:val="FF0000"/>
          <w:w w:val="85"/>
          <w:kern w:val="0"/>
          <w:sz w:val="52"/>
          <w:u w:val="single"/>
        </w:rPr>
        <w:t>届（CCS）全国连锁超市发展战略论坛</w:t>
      </w:r>
      <w:r w:rsidRPr="00EA03E0">
        <w:rPr>
          <w:rFonts w:ascii="仿宋" w:eastAsia="仿宋" w:hAnsi="仿宋" w:hint="eastAsia"/>
          <w:color w:val="FF0000"/>
          <w:w w:val="85"/>
        </w:rPr>
        <w:t xml:space="preserve"> </w:t>
      </w:r>
      <w:bookmarkEnd w:id="0"/>
    </w:p>
    <w:p w:rsidR="00290F94" w:rsidRPr="00840FA5" w:rsidRDefault="00290F94" w:rsidP="00290F94">
      <w:pPr>
        <w:widowControl/>
        <w:jc w:val="left"/>
        <w:rPr>
          <w:rFonts w:ascii="宋体" w:hAnsi="宋体" w:hint="eastAsia"/>
          <w:i/>
          <w:color w:val="FF0000"/>
          <w:sz w:val="24"/>
          <w:szCs w:val="24"/>
        </w:rPr>
      </w:pPr>
      <w:r w:rsidRPr="00840FA5">
        <w:rPr>
          <w:rFonts w:ascii="宋体" w:hAnsi="宋体" w:hint="eastAsia"/>
          <w:i/>
          <w:color w:val="FF0000"/>
          <w:sz w:val="24"/>
          <w:szCs w:val="24"/>
        </w:rPr>
        <w:t>关注行业，我们积累了什么？</w:t>
      </w:r>
    </w:p>
    <w:p w:rsidR="00290F94" w:rsidRPr="00840FA5" w:rsidRDefault="00290F94" w:rsidP="00290F94">
      <w:pPr>
        <w:widowControl/>
        <w:jc w:val="left"/>
        <w:rPr>
          <w:rFonts w:ascii="宋体" w:hAnsi="宋体" w:hint="eastAsia"/>
          <w:i/>
          <w:color w:val="FF0000"/>
          <w:sz w:val="24"/>
          <w:szCs w:val="24"/>
        </w:rPr>
      </w:pPr>
      <w:r w:rsidRPr="00840FA5">
        <w:rPr>
          <w:rFonts w:ascii="宋体" w:hAnsi="宋体" w:hint="eastAsia"/>
          <w:i/>
          <w:color w:val="FF0000"/>
          <w:sz w:val="24"/>
          <w:szCs w:val="24"/>
        </w:rPr>
        <w:t>关注企业  你们在困惑什么？</w:t>
      </w:r>
    </w:p>
    <w:p w:rsidR="00290F94" w:rsidRPr="00840FA5" w:rsidRDefault="00290F94" w:rsidP="00290F94">
      <w:pPr>
        <w:widowControl/>
        <w:jc w:val="left"/>
        <w:rPr>
          <w:rFonts w:ascii="宋体" w:hAnsi="宋体" w:hint="eastAsia"/>
          <w:i/>
          <w:color w:val="FF0000"/>
          <w:sz w:val="24"/>
          <w:szCs w:val="24"/>
        </w:rPr>
      </w:pPr>
      <w:r w:rsidRPr="00840FA5">
        <w:rPr>
          <w:rFonts w:ascii="宋体" w:hAnsi="宋体" w:hint="eastAsia"/>
          <w:i/>
          <w:color w:val="FF0000"/>
          <w:sz w:val="24"/>
          <w:szCs w:val="24"/>
        </w:rPr>
        <w:t>关注先进，他们能给予什么？</w:t>
      </w:r>
    </w:p>
    <w:p w:rsidR="00290F94" w:rsidRPr="00840FA5" w:rsidRDefault="00290F94" w:rsidP="00290F94">
      <w:pPr>
        <w:widowControl/>
        <w:jc w:val="left"/>
        <w:rPr>
          <w:rFonts w:ascii="宋体" w:hAnsi="宋体" w:hint="eastAsia"/>
          <w:i/>
          <w:color w:val="FF0000"/>
          <w:sz w:val="24"/>
          <w:szCs w:val="24"/>
        </w:rPr>
      </w:pPr>
      <w:r>
        <w:rPr>
          <w:rFonts w:ascii="宋体" w:hAnsi="宋体" w:hint="eastAsia"/>
          <w:i/>
          <w:color w:val="FF0000"/>
          <w:sz w:val="24"/>
          <w:szCs w:val="24"/>
        </w:rPr>
        <w:t>11届纵论，我们倾己</w:t>
      </w:r>
      <w:proofErr w:type="gramStart"/>
      <w:r>
        <w:rPr>
          <w:rFonts w:ascii="宋体" w:hAnsi="宋体" w:hint="eastAsia"/>
          <w:i/>
          <w:color w:val="FF0000"/>
          <w:sz w:val="24"/>
          <w:szCs w:val="24"/>
        </w:rPr>
        <w:t>之</w:t>
      </w:r>
      <w:proofErr w:type="gramEnd"/>
      <w:r>
        <w:rPr>
          <w:rFonts w:ascii="宋体" w:hAnsi="宋体" w:hint="eastAsia"/>
          <w:i/>
          <w:color w:val="FF0000"/>
          <w:sz w:val="24"/>
          <w:szCs w:val="24"/>
        </w:rPr>
        <w:t>力，推动行业变革</w:t>
      </w:r>
      <w:r w:rsidRPr="00840FA5">
        <w:rPr>
          <w:rFonts w:ascii="宋体" w:hAnsi="宋体" w:hint="eastAsia"/>
          <w:i/>
          <w:color w:val="FF0000"/>
          <w:sz w:val="24"/>
          <w:szCs w:val="24"/>
        </w:rPr>
        <w:t>，引领企业成长，见证行业兴衰沉浮！</w:t>
      </w:r>
    </w:p>
    <w:p w:rsidR="00290F94" w:rsidRPr="00840FA5" w:rsidRDefault="00290F94" w:rsidP="00290F94">
      <w:pPr>
        <w:widowControl/>
        <w:jc w:val="left"/>
        <w:rPr>
          <w:rFonts w:ascii="宋体" w:hAnsi="宋体" w:hint="eastAsia"/>
          <w:i/>
          <w:color w:val="FF0000"/>
          <w:sz w:val="24"/>
          <w:szCs w:val="24"/>
        </w:rPr>
      </w:pPr>
      <w:r w:rsidRPr="00840FA5">
        <w:rPr>
          <w:rFonts w:ascii="宋体" w:hAnsi="宋体" w:hint="eastAsia"/>
          <w:i/>
          <w:color w:val="FF0000"/>
          <w:sz w:val="24"/>
          <w:szCs w:val="24"/>
        </w:rPr>
        <w:t>新零售、新征程，让我们同呼吸、共命运，迎接更大的机遇和挑战！</w:t>
      </w:r>
    </w:p>
    <w:p w:rsidR="00290F94" w:rsidRPr="00840FA5" w:rsidRDefault="00290F94" w:rsidP="00290F94">
      <w:pPr>
        <w:widowControl/>
        <w:jc w:val="left"/>
        <w:rPr>
          <w:rFonts w:ascii="宋体" w:hAnsi="宋体" w:hint="eastAsia"/>
          <w:b/>
          <w:i/>
          <w:color w:val="FF0000"/>
          <w:sz w:val="24"/>
          <w:szCs w:val="24"/>
        </w:rPr>
      </w:pPr>
      <w:r w:rsidRPr="00840FA5">
        <w:rPr>
          <w:rFonts w:ascii="宋体" w:hAnsi="宋体" w:hint="eastAsia"/>
          <w:b/>
          <w:i/>
          <w:color w:val="FF0000"/>
          <w:sz w:val="24"/>
          <w:szCs w:val="24"/>
        </w:rPr>
        <w:t>……</w:t>
      </w:r>
    </w:p>
    <w:p w:rsidR="00290F94" w:rsidRPr="003B556D" w:rsidRDefault="00290F94" w:rsidP="00290F94">
      <w:pPr>
        <w:widowControl/>
        <w:jc w:val="center"/>
        <w:rPr>
          <w:rFonts w:ascii="黑体" w:eastAsia="黑体" w:hAnsi="黑体" w:hint="eastAsia"/>
          <w:b/>
          <w:sz w:val="44"/>
        </w:rPr>
      </w:pPr>
      <w:r w:rsidRPr="003B556D">
        <w:rPr>
          <w:rFonts w:ascii="黑体" w:eastAsia="黑体" w:hAnsi="黑体" w:hint="eastAsia"/>
          <w:b/>
          <w:sz w:val="44"/>
        </w:rPr>
        <w:t xml:space="preserve">主题：重构零售竞争壁垒  </w:t>
      </w:r>
    </w:p>
    <w:p w:rsidR="00290F94" w:rsidRDefault="00290F94" w:rsidP="00290F94">
      <w:pPr>
        <w:spacing w:line="500" w:lineRule="exact"/>
        <w:jc w:val="center"/>
        <w:rPr>
          <w:rFonts w:ascii="宋体" w:hAnsi="宋体" w:hint="eastAsia"/>
          <w:b/>
          <w:sz w:val="24"/>
        </w:rPr>
      </w:pPr>
      <w:r>
        <w:rPr>
          <w:rFonts w:ascii="宋体" w:hAnsi="宋体" w:hint="eastAsia"/>
          <w:b/>
          <w:sz w:val="24"/>
        </w:rPr>
        <w:t xml:space="preserve"> 2017年6月24－27日  </w:t>
      </w:r>
    </w:p>
    <w:p w:rsidR="00290F94" w:rsidRDefault="00290F94" w:rsidP="00290F94">
      <w:pPr>
        <w:spacing w:line="500" w:lineRule="exact"/>
        <w:jc w:val="center"/>
        <w:rPr>
          <w:rFonts w:ascii="宋体" w:hAnsi="宋体" w:hint="eastAsia"/>
          <w:b/>
          <w:sz w:val="24"/>
        </w:rPr>
      </w:pPr>
      <w:r>
        <w:rPr>
          <w:rFonts w:ascii="宋体" w:hAnsi="宋体" w:hint="eastAsia"/>
          <w:b/>
          <w:sz w:val="24"/>
        </w:rPr>
        <w:t>福建</w:t>
      </w:r>
      <w:r w:rsidRPr="002C2C5E">
        <w:rPr>
          <w:rFonts w:ascii="宋体" w:hAnsi="宋体" w:hint="eastAsia"/>
          <w:b/>
          <w:sz w:val="24"/>
        </w:rPr>
        <w:t>·</w:t>
      </w:r>
      <w:r>
        <w:rPr>
          <w:rFonts w:ascii="宋体" w:hAnsi="宋体" w:hint="eastAsia"/>
          <w:b/>
          <w:sz w:val="24"/>
        </w:rPr>
        <w:t>福州</w:t>
      </w:r>
    </w:p>
    <w:p w:rsidR="00290F94" w:rsidRDefault="00290F94" w:rsidP="00290F94">
      <w:pPr>
        <w:shd w:val="clear" w:color="auto" w:fill="D9D9D9"/>
        <w:spacing w:line="320" w:lineRule="exact"/>
        <w:rPr>
          <w:rFonts w:hint="eastAsia"/>
        </w:rPr>
      </w:pPr>
      <w:r>
        <w:rPr>
          <w:rFonts w:ascii="黑体" w:eastAsia="黑体" w:hAnsi="黑体" w:hint="eastAsia"/>
          <w:b/>
          <w:color w:val="FF0000"/>
          <w:sz w:val="28"/>
          <w:lang w:val="en-US" w:eastAsia="zh-CN"/>
        </w:rPr>
        <w:t>会议背景</w:t>
      </w:r>
    </w:p>
    <w:p w:rsidR="00290F94" w:rsidRDefault="00290F94" w:rsidP="00290F94">
      <w:pPr>
        <w:spacing w:line="320" w:lineRule="exact"/>
        <w:ind w:firstLine="437"/>
        <w:rPr>
          <w:rFonts w:hint="eastAsia"/>
        </w:rPr>
      </w:pPr>
      <w:r w:rsidRPr="007F24BD">
        <w:rPr>
          <w:rFonts w:hint="eastAsia"/>
        </w:rPr>
        <w:t>2016</w:t>
      </w:r>
      <w:r w:rsidRPr="007F24BD">
        <w:rPr>
          <w:rFonts w:hint="eastAsia"/>
        </w:rPr>
        <w:t>年</w:t>
      </w:r>
      <w:r>
        <w:rPr>
          <w:rFonts w:hint="eastAsia"/>
        </w:rPr>
        <w:t>以来，</w:t>
      </w:r>
      <w:r w:rsidRPr="007F24BD">
        <w:rPr>
          <w:rFonts w:hint="eastAsia"/>
        </w:rPr>
        <w:t>受整体消费增速放缓、电商分流及跨境等新消费冲击影响，整个行业分化重组进一步加剧，</w:t>
      </w:r>
      <w:r w:rsidRPr="003B476C">
        <w:rPr>
          <w:rFonts w:hint="eastAsia"/>
        </w:rPr>
        <w:t>无论是实体店还是电商企业都面临寒</w:t>
      </w:r>
      <w:r>
        <w:rPr>
          <w:rFonts w:hint="eastAsia"/>
        </w:rPr>
        <w:t>冬：零售战争、转型、关店潮、倒闭潮、裁员潮、资金链断裂，甚至破产等故事</w:t>
      </w:r>
      <w:r w:rsidRPr="003B476C">
        <w:rPr>
          <w:rFonts w:hint="eastAsia"/>
        </w:rPr>
        <w:t>不断上演。</w:t>
      </w:r>
    </w:p>
    <w:p w:rsidR="00290F94" w:rsidRDefault="00290F94" w:rsidP="00290F94">
      <w:pPr>
        <w:spacing w:line="320" w:lineRule="exact"/>
        <w:ind w:firstLine="437"/>
        <w:rPr>
          <w:rFonts w:hint="eastAsia"/>
        </w:rPr>
      </w:pPr>
      <w:r w:rsidRPr="007F24BD">
        <w:rPr>
          <w:rFonts w:hint="eastAsia"/>
        </w:rPr>
        <w:t>实体零售企业业绩承压，</w:t>
      </w:r>
      <w:r>
        <w:rPr>
          <w:rFonts w:hint="eastAsia"/>
        </w:rPr>
        <w:t>经济低速、消费升级、健康化、年轻化、城市化、</w:t>
      </w:r>
      <w:proofErr w:type="gramStart"/>
      <w:r>
        <w:rPr>
          <w:rFonts w:hint="eastAsia"/>
        </w:rPr>
        <w:t>互联网向物联网</w:t>
      </w:r>
      <w:proofErr w:type="gramEnd"/>
      <w:r>
        <w:rPr>
          <w:rFonts w:hint="eastAsia"/>
        </w:rPr>
        <w:t>进化……这些都让未来竞争更激烈，业态更纵深、融合、丰富。</w:t>
      </w:r>
    </w:p>
    <w:p w:rsidR="00290F94" w:rsidRDefault="00290F94" w:rsidP="00290F94">
      <w:pPr>
        <w:spacing w:line="320" w:lineRule="exact"/>
        <w:ind w:firstLine="437"/>
        <w:rPr>
          <w:rFonts w:hint="eastAsia"/>
        </w:rPr>
      </w:pPr>
      <w:r w:rsidRPr="006C5BFA">
        <w:rPr>
          <w:rFonts w:hint="eastAsia"/>
        </w:rPr>
        <w:t>零售企业的强</w:t>
      </w:r>
      <w:r>
        <w:rPr>
          <w:rFonts w:hint="eastAsia"/>
        </w:rPr>
        <w:t>弱不在于“大”和“小”，而在于如何将生产力保持在一个较高的水平。</w:t>
      </w:r>
    </w:p>
    <w:p w:rsidR="00290F94" w:rsidRDefault="00290F94" w:rsidP="00290F94">
      <w:pPr>
        <w:spacing w:line="320" w:lineRule="exact"/>
        <w:ind w:firstLine="437"/>
        <w:rPr>
          <w:rFonts w:hint="eastAsia"/>
        </w:rPr>
      </w:pPr>
      <w:r>
        <w:rPr>
          <w:rFonts w:hint="eastAsia"/>
        </w:rPr>
        <w:t>但</w:t>
      </w:r>
      <w:r w:rsidRPr="008D5064">
        <w:rPr>
          <w:rFonts w:hint="eastAsia"/>
        </w:rPr>
        <w:t>我们看到</w:t>
      </w:r>
      <w:r>
        <w:rPr>
          <w:rFonts w:hint="eastAsia"/>
        </w:rPr>
        <w:t>的是更多</w:t>
      </w:r>
      <w:r w:rsidRPr="008D5064">
        <w:rPr>
          <w:rFonts w:hint="eastAsia"/>
        </w:rPr>
        <w:t>企业仍在坚持原来成功之道的延续，忽略顾客的需求变化，更多从领导者或自身的习惯</w:t>
      </w:r>
      <w:r>
        <w:rPr>
          <w:rFonts w:hint="eastAsia"/>
        </w:rPr>
        <w:t>去经营，知道有问题，不愿改变或不愿立即改变，像温水中的青蛙。在当前压力下更像热锅上</w:t>
      </w:r>
      <w:r w:rsidRPr="008D5064">
        <w:rPr>
          <w:rFonts w:hint="eastAsia"/>
        </w:rPr>
        <w:t>蚂蚁……</w:t>
      </w:r>
    </w:p>
    <w:p w:rsidR="00290F94" w:rsidRDefault="00290F94" w:rsidP="00290F94">
      <w:pPr>
        <w:spacing w:line="320" w:lineRule="exact"/>
        <w:ind w:firstLine="437"/>
        <w:rPr>
          <w:rFonts w:hint="eastAsia"/>
        </w:rPr>
      </w:pPr>
      <w:r>
        <w:rPr>
          <w:rFonts w:hint="eastAsia"/>
        </w:rPr>
        <w:t>竞争的本质是效率和成本，传统零售农民种地</w:t>
      </w:r>
      <w:r w:rsidRPr="00572E01">
        <w:rPr>
          <w:rFonts w:hint="eastAsia"/>
        </w:rPr>
        <w:t>式</w:t>
      </w:r>
      <w:r>
        <w:rPr>
          <w:rFonts w:hint="eastAsia"/>
        </w:rPr>
        <w:t>的数量型线性增长，已无法持续，多年固有的竞争壁垒</w:t>
      </w:r>
      <w:r w:rsidRPr="00170DE8">
        <w:rPr>
          <w:rFonts w:hint="eastAsia"/>
        </w:rPr>
        <w:t>正在逐渐消除</w:t>
      </w:r>
      <w:r>
        <w:rPr>
          <w:rFonts w:hint="eastAsia"/>
        </w:rPr>
        <w:t>或被打破。只有转型</w:t>
      </w:r>
      <w:r w:rsidRPr="00572E01">
        <w:rPr>
          <w:rFonts w:hint="eastAsia"/>
        </w:rPr>
        <w:t>通过商业模式的创新，</w:t>
      </w:r>
      <w:r>
        <w:rPr>
          <w:rFonts w:hint="eastAsia"/>
        </w:rPr>
        <w:t>重构竞争壁垒，实现效率型</w:t>
      </w:r>
      <w:r w:rsidRPr="00572E01">
        <w:rPr>
          <w:rFonts w:hint="eastAsia"/>
        </w:rPr>
        <w:t>指数增长，才有活路和成长的空间。</w:t>
      </w:r>
    </w:p>
    <w:p w:rsidR="00290F94" w:rsidRPr="00E34799" w:rsidRDefault="00290F94" w:rsidP="00290F94">
      <w:pPr>
        <w:spacing w:line="320" w:lineRule="exact"/>
        <w:ind w:firstLine="437"/>
        <w:rPr>
          <w:rFonts w:hint="eastAsia"/>
          <w:b/>
        </w:rPr>
      </w:pPr>
      <w:r w:rsidRPr="00E34799">
        <w:rPr>
          <w:rFonts w:hint="eastAsia"/>
          <w:b/>
        </w:rPr>
        <w:t>新零售已来，变革超乎我们想象</w:t>
      </w:r>
      <w:r>
        <w:rPr>
          <w:rFonts w:hint="eastAsia"/>
          <w:b/>
        </w:rPr>
        <w:t>。</w:t>
      </w:r>
    </w:p>
    <w:p w:rsidR="00290F94" w:rsidRPr="00E34799" w:rsidRDefault="00290F94" w:rsidP="00290F94">
      <w:pPr>
        <w:spacing w:line="320" w:lineRule="exact"/>
        <w:ind w:firstLine="437"/>
        <w:rPr>
          <w:rFonts w:hint="eastAsia"/>
          <w:b/>
        </w:rPr>
      </w:pPr>
      <w:r w:rsidRPr="00E34799">
        <w:rPr>
          <w:rFonts w:hint="eastAsia"/>
          <w:b/>
        </w:rPr>
        <w:t>6</w:t>
      </w:r>
      <w:r w:rsidRPr="00E34799">
        <w:rPr>
          <w:rFonts w:hint="eastAsia"/>
          <w:b/>
        </w:rPr>
        <w:t>月，来福州共赴这场零售盛宴</w:t>
      </w:r>
      <w:r>
        <w:rPr>
          <w:rFonts w:hint="eastAsia"/>
          <w:b/>
        </w:rPr>
        <w:t>，给你想要的！</w:t>
      </w:r>
    </w:p>
    <w:p w:rsidR="00290F94" w:rsidRDefault="00290F94" w:rsidP="00290F94">
      <w:pPr>
        <w:spacing w:line="360" w:lineRule="exact"/>
        <w:rPr>
          <w:rFonts w:hint="eastAsia"/>
        </w:rPr>
      </w:pPr>
    </w:p>
    <w:p w:rsidR="00290F94" w:rsidRDefault="00290F94" w:rsidP="00290F94">
      <w:pPr>
        <w:shd w:val="clear" w:color="auto" w:fill="D9D9D9"/>
        <w:spacing w:line="320" w:lineRule="exact"/>
        <w:rPr>
          <w:rFonts w:ascii="黑体" w:eastAsia="黑体" w:hAnsi="黑体" w:hint="eastAsia"/>
          <w:b/>
          <w:color w:val="FF0000"/>
          <w:sz w:val="28"/>
          <w:lang w:val="en-US"/>
        </w:rPr>
      </w:pPr>
      <w:r>
        <w:rPr>
          <w:rFonts w:ascii="黑体" w:eastAsia="黑体" w:hAnsi="黑体" w:hint="eastAsia"/>
          <w:b/>
          <w:color w:val="FF0000"/>
          <w:sz w:val="28"/>
          <w:lang w:val="en-US" w:eastAsia="zh-CN"/>
        </w:rPr>
        <w:t>会议</w:t>
      </w:r>
      <w:r>
        <w:rPr>
          <w:rFonts w:ascii="黑体" w:eastAsia="黑体" w:hAnsi="黑体" w:hint="eastAsia"/>
          <w:b/>
          <w:color w:val="FF0000"/>
          <w:sz w:val="28"/>
          <w:lang w:val="en-US"/>
        </w:rPr>
        <w:t>亮点</w:t>
      </w:r>
    </w:p>
    <w:p w:rsidR="00290F94" w:rsidRDefault="00290F94" w:rsidP="00290F94">
      <w:pPr>
        <w:widowControl/>
        <w:numPr>
          <w:ilvl w:val="0"/>
          <w:numId w:val="1"/>
        </w:numPr>
        <w:spacing w:line="320" w:lineRule="exact"/>
        <w:jc w:val="left"/>
        <w:rPr>
          <w:rFonts w:ascii="宋体" w:hAnsi="宋体" w:hint="eastAsia"/>
          <w:color w:val="000000"/>
        </w:rPr>
      </w:pPr>
      <w:r w:rsidRPr="000B2C1A">
        <w:rPr>
          <w:rFonts w:ascii="宋体" w:hAnsi="宋体" w:hint="eastAsia"/>
          <w:b/>
          <w:color w:val="000000"/>
        </w:rPr>
        <w:t xml:space="preserve">学习价值  </w:t>
      </w:r>
      <w:r w:rsidRPr="0014662C">
        <w:rPr>
          <w:rFonts w:ascii="宋体" w:hAnsi="宋体" w:hint="eastAsia"/>
          <w:color w:val="000000"/>
        </w:rPr>
        <w:t>有</w:t>
      </w:r>
      <w:r>
        <w:rPr>
          <w:rFonts w:ascii="宋体" w:hAnsi="宋体" w:hint="eastAsia"/>
          <w:color w:val="000000"/>
        </w:rPr>
        <w:t>着“中国餐饮小业态之都”美称的福州，零售创新的脚步在提速，一个个令业界</w:t>
      </w:r>
    </w:p>
    <w:p w:rsidR="00290F94" w:rsidRDefault="00290F94" w:rsidP="00290F94">
      <w:pPr>
        <w:widowControl/>
        <w:spacing w:line="320" w:lineRule="exact"/>
        <w:jc w:val="left"/>
        <w:rPr>
          <w:rFonts w:ascii="宋体" w:hAnsi="宋体" w:hint="eastAsia"/>
          <w:color w:val="000000"/>
        </w:rPr>
      </w:pPr>
      <w:r>
        <w:rPr>
          <w:rFonts w:ascii="宋体" w:hAnsi="宋体" w:hint="eastAsia"/>
          <w:color w:val="000000"/>
        </w:rPr>
        <w:t>侧目的大胆尝试和深厚沉淀对同行极具学习价值，这里有：</w:t>
      </w:r>
    </w:p>
    <w:p w:rsidR="00290F94" w:rsidRPr="00E94281" w:rsidRDefault="00290F94" w:rsidP="00290F94">
      <w:pPr>
        <w:widowControl/>
        <w:spacing w:line="320" w:lineRule="exact"/>
        <w:rPr>
          <w:rFonts w:ascii="宋体" w:hAnsi="宋体" w:hint="eastAsia"/>
          <w:b/>
          <w:color w:val="000000"/>
        </w:rPr>
      </w:pPr>
      <w:r w:rsidRPr="009A4F93">
        <w:rPr>
          <w:rFonts w:ascii="宋体" w:hAnsi="宋体" w:hint="eastAsia"/>
          <w:b/>
          <w:color w:val="FF0000"/>
          <w:sz w:val="24"/>
          <w:szCs w:val="24"/>
          <w:u w:val="single"/>
        </w:rPr>
        <w:t xml:space="preserve">永辉超级物种 </w:t>
      </w:r>
      <w:r>
        <w:rPr>
          <w:rFonts w:ascii="宋体" w:hAnsi="宋体" w:hint="eastAsia"/>
          <w:b/>
          <w:color w:val="FF0000"/>
          <w:sz w:val="24"/>
          <w:szCs w:val="24"/>
        </w:rPr>
        <w:t xml:space="preserve"> </w:t>
      </w:r>
      <w:r w:rsidRPr="00E94281">
        <w:rPr>
          <w:rFonts w:ascii="楷体" w:eastAsia="楷体" w:hAnsi="楷体" w:hint="eastAsia"/>
          <w:color w:val="000000"/>
          <w:sz w:val="24"/>
          <w:szCs w:val="24"/>
        </w:rPr>
        <w:t>2017年1月1日第一家店在福州落地，他是永辉超市孵化的新</w:t>
      </w:r>
      <w:proofErr w:type="gramStart"/>
      <w:r w:rsidRPr="00E94281">
        <w:rPr>
          <w:rFonts w:ascii="楷体" w:eastAsia="楷体" w:hAnsi="楷体" w:hint="eastAsia"/>
          <w:color w:val="000000"/>
          <w:sz w:val="24"/>
          <w:szCs w:val="24"/>
        </w:rPr>
        <w:t>业态门店</w:t>
      </w:r>
      <w:proofErr w:type="gramEnd"/>
      <w:r w:rsidRPr="00E94281">
        <w:rPr>
          <w:rFonts w:ascii="楷体" w:eastAsia="楷体" w:hAnsi="楷体" w:hint="eastAsia"/>
          <w:color w:val="000000"/>
          <w:sz w:val="24"/>
          <w:szCs w:val="24"/>
        </w:rPr>
        <w:t>，在以往的红标店、绿标店、会员</w:t>
      </w:r>
      <w:proofErr w:type="gramStart"/>
      <w:r w:rsidRPr="00E94281">
        <w:rPr>
          <w:rFonts w:ascii="楷体" w:eastAsia="楷体" w:hAnsi="楷体" w:hint="eastAsia"/>
          <w:color w:val="000000"/>
          <w:sz w:val="24"/>
          <w:szCs w:val="24"/>
        </w:rPr>
        <w:t>店或者</w:t>
      </w:r>
      <w:proofErr w:type="gramEnd"/>
      <w:r w:rsidRPr="00E94281">
        <w:rPr>
          <w:rFonts w:ascii="楷体" w:eastAsia="楷体" w:hAnsi="楷体" w:hint="eastAsia"/>
          <w:color w:val="000000"/>
          <w:sz w:val="24"/>
          <w:szCs w:val="24"/>
        </w:rPr>
        <w:t>其他超市的门店形态中从未出现过，被业界广泛认为是新零售的代表之一。</w:t>
      </w:r>
      <w:r w:rsidRPr="009A4F93">
        <w:rPr>
          <w:rFonts w:ascii="楷体" w:eastAsia="楷体" w:hAnsi="楷体" w:hint="eastAsia"/>
          <w:b/>
          <w:color w:val="FF0000"/>
          <w:sz w:val="24"/>
          <w:szCs w:val="24"/>
        </w:rPr>
        <w:t>除线下单独开店外，超级物种还有一种扩散生存方式，将不同物种分拆融入各个已开永辉超市，从组团作战到单兵作战。</w:t>
      </w:r>
      <w:r w:rsidRPr="00E94281">
        <w:rPr>
          <w:rFonts w:ascii="楷体" w:eastAsia="楷体" w:hAnsi="楷体" w:hint="eastAsia"/>
          <w:color w:val="000000"/>
          <w:sz w:val="24"/>
          <w:szCs w:val="24"/>
        </w:rPr>
        <w:t>500平方米的门店日流水可达20万元，5月1</w:t>
      </w:r>
      <w:r>
        <w:rPr>
          <w:rFonts w:ascii="楷体" w:eastAsia="楷体" w:hAnsi="楷体" w:hint="eastAsia"/>
          <w:color w:val="000000"/>
          <w:sz w:val="24"/>
          <w:szCs w:val="24"/>
        </w:rPr>
        <w:t>日刚开业的第二家进化店更是在线上运营、零售属性</w:t>
      </w:r>
      <w:r w:rsidRPr="00E94281">
        <w:rPr>
          <w:rFonts w:ascii="楷体" w:eastAsia="楷体" w:hAnsi="楷体" w:hint="eastAsia"/>
          <w:color w:val="000000"/>
          <w:sz w:val="24"/>
          <w:szCs w:val="24"/>
        </w:rPr>
        <w:t>打造等层面有了更大提升，自建配送体系可以30分钟送达。不断进化的超级物种正在将各种不可能变成可能，</w:t>
      </w:r>
      <w:r w:rsidRPr="009A4F93">
        <w:rPr>
          <w:rFonts w:ascii="楷体" w:eastAsia="楷体" w:hAnsi="楷体" w:hint="eastAsia"/>
          <w:b/>
          <w:color w:val="FF0000"/>
          <w:sz w:val="24"/>
          <w:szCs w:val="24"/>
        </w:rPr>
        <w:t>标准化、相对“轻资产”的运营，使其具有更大新零售价值</w:t>
      </w:r>
      <w:r w:rsidRPr="009A4F93">
        <w:rPr>
          <w:rFonts w:ascii="宋体" w:hAnsi="宋体" w:hint="eastAsia"/>
          <w:b/>
          <w:color w:val="FF0000"/>
          <w:sz w:val="24"/>
          <w:szCs w:val="24"/>
        </w:rPr>
        <w:t>——</w:t>
      </w:r>
      <w:r w:rsidRPr="009A4F93">
        <w:rPr>
          <w:rFonts w:ascii="楷体" w:eastAsia="楷体" w:hAnsi="楷体" w:hint="eastAsia"/>
          <w:b/>
          <w:color w:val="FF0000"/>
          <w:sz w:val="24"/>
          <w:szCs w:val="24"/>
        </w:rPr>
        <w:t>可复制性。</w:t>
      </w:r>
    </w:p>
    <w:p w:rsidR="00290F94" w:rsidRDefault="00290F94" w:rsidP="00290F94">
      <w:pPr>
        <w:widowControl/>
        <w:spacing w:line="320" w:lineRule="exact"/>
        <w:rPr>
          <w:rFonts w:ascii="宋体" w:hAnsi="宋体" w:hint="eastAsia"/>
          <w:b/>
          <w:color w:val="FF0000"/>
          <w:sz w:val="24"/>
          <w:szCs w:val="24"/>
        </w:rPr>
      </w:pPr>
    </w:p>
    <w:p w:rsidR="00290F94" w:rsidRPr="00E94281" w:rsidRDefault="00290F94" w:rsidP="00290F94">
      <w:pPr>
        <w:widowControl/>
        <w:spacing w:line="320" w:lineRule="exact"/>
        <w:rPr>
          <w:rFonts w:ascii="楷体" w:eastAsia="楷体" w:hAnsi="楷体" w:hint="eastAsia"/>
          <w:color w:val="000000"/>
          <w:sz w:val="24"/>
          <w:szCs w:val="24"/>
        </w:rPr>
      </w:pPr>
      <w:r w:rsidRPr="007907EA">
        <w:rPr>
          <w:rFonts w:ascii="宋体" w:hAnsi="宋体" w:hint="eastAsia"/>
          <w:b/>
          <w:color w:val="FF0000"/>
          <w:sz w:val="24"/>
          <w:szCs w:val="24"/>
        </w:rPr>
        <w:t>永</w:t>
      </w:r>
      <w:proofErr w:type="gramStart"/>
      <w:r w:rsidRPr="007907EA">
        <w:rPr>
          <w:rFonts w:ascii="宋体" w:hAnsi="宋体" w:hint="eastAsia"/>
          <w:b/>
          <w:color w:val="FF0000"/>
          <w:sz w:val="24"/>
          <w:szCs w:val="24"/>
        </w:rPr>
        <w:t>辉</w:t>
      </w:r>
      <w:r>
        <w:rPr>
          <w:rFonts w:ascii="宋体" w:hAnsi="宋体" w:hint="eastAsia"/>
          <w:b/>
          <w:color w:val="FF0000"/>
          <w:sz w:val="24"/>
          <w:szCs w:val="24"/>
        </w:rPr>
        <w:t>坪效最高</w:t>
      </w:r>
      <w:r w:rsidRPr="007907EA">
        <w:rPr>
          <w:rFonts w:ascii="宋体" w:hAnsi="宋体" w:hint="eastAsia"/>
          <w:b/>
          <w:color w:val="FF0000"/>
          <w:sz w:val="24"/>
          <w:szCs w:val="24"/>
        </w:rPr>
        <w:t>店</w:t>
      </w:r>
      <w:r>
        <w:rPr>
          <w:rFonts w:ascii="宋体" w:hAnsi="宋体" w:hint="eastAsia"/>
          <w:b/>
          <w:color w:val="FF0000"/>
        </w:rPr>
        <w:t xml:space="preserve">  </w:t>
      </w:r>
      <w:r w:rsidRPr="009A4F93">
        <w:rPr>
          <w:rFonts w:ascii="楷体" w:eastAsia="楷体" w:hAnsi="楷体" w:hint="eastAsia"/>
          <w:b/>
          <w:color w:val="FF0000"/>
          <w:sz w:val="24"/>
          <w:szCs w:val="24"/>
        </w:rPr>
        <w:t>黎明店</w:t>
      </w:r>
      <w:proofErr w:type="gramEnd"/>
      <w:r w:rsidRPr="009A4F93">
        <w:rPr>
          <w:rFonts w:ascii="楷体" w:eastAsia="楷体" w:hAnsi="楷体" w:hint="eastAsia"/>
          <w:b/>
          <w:color w:val="FF0000"/>
          <w:sz w:val="24"/>
          <w:szCs w:val="24"/>
        </w:rPr>
        <w:t>--中国生鲜第一店，被同行盛赞：目前在行业没有可以抗衡的，是所有生鲜经营者的目标。</w:t>
      </w:r>
      <w:r w:rsidRPr="00E94281">
        <w:rPr>
          <w:rFonts w:ascii="楷体" w:eastAsia="楷体" w:hAnsi="楷体" w:hint="eastAsia"/>
          <w:color w:val="000000"/>
          <w:sz w:val="24"/>
          <w:szCs w:val="24"/>
        </w:rPr>
        <w:t>自2001年7月开业以来，一直是永</w:t>
      </w:r>
      <w:proofErr w:type="gramStart"/>
      <w:r w:rsidRPr="00E94281">
        <w:rPr>
          <w:rFonts w:ascii="楷体" w:eastAsia="楷体" w:hAnsi="楷体" w:hint="eastAsia"/>
          <w:color w:val="000000"/>
          <w:sz w:val="24"/>
          <w:szCs w:val="24"/>
        </w:rPr>
        <w:t>辉系统坪效最高店</w:t>
      </w:r>
      <w:proofErr w:type="gramEnd"/>
      <w:r w:rsidRPr="00E94281">
        <w:rPr>
          <w:rFonts w:ascii="楷体" w:eastAsia="楷体" w:hAnsi="楷体" w:hint="eastAsia"/>
          <w:color w:val="000000"/>
          <w:sz w:val="24"/>
          <w:szCs w:val="24"/>
        </w:rPr>
        <w:t>，生鲜</w:t>
      </w:r>
      <w:proofErr w:type="gramStart"/>
      <w:r w:rsidRPr="00E94281">
        <w:rPr>
          <w:rFonts w:ascii="楷体" w:eastAsia="楷体" w:hAnsi="楷体" w:hint="eastAsia"/>
          <w:color w:val="000000"/>
          <w:sz w:val="24"/>
          <w:szCs w:val="24"/>
        </w:rPr>
        <w:t>综合前毛</w:t>
      </w:r>
      <w:proofErr w:type="gramEnd"/>
      <w:r w:rsidRPr="00E94281">
        <w:rPr>
          <w:rFonts w:ascii="楷体" w:eastAsia="楷体" w:hAnsi="楷体" w:hint="eastAsia"/>
          <w:color w:val="000000"/>
          <w:sz w:val="24"/>
          <w:szCs w:val="24"/>
        </w:rPr>
        <w:t>15-17％，主食加工自营</w:t>
      </w:r>
      <w:proofErr w:type="gramStart"/>
      <w:r w:rsidRPr="00E94281">
        <w:rPr>
          <w:rFonts w:ascii="楷体" w:eastAsia="楷体" w:hAnsi="楷体" w:hint="eastAsia"/>
          <w:color w:val="000000"/>
          <w:sz w:val="24"/>
          <w:szCs w:val="24"/>
        </w:rPr>
        <w:t>比例超</w:t>
      </w:r>
      <w:proofErr w:type="gramEnd"/>
      <w:r w:rsidRPr="00E94281">
        <w:rPr>
          <w:rFonts w:ascii="楷体" w:eastAsia="楷体" w:hAnsi="楷体" w:hint="eastAsia"/>
          <w:color w:val="000000"/>
          <w:sz w:val="24"/>
          <w:szCs w:val="24"/>
        </w:rPr>
        <w:t>80％，</w:t>
      </w:r>
      <w:proofErr w:type="gramStart"/>
      <w:r w:rsidRPr="00E94281">
        <w:rPr>
          <w:rFonts w:ascii="楷体" w:eastAsia="楷体" w:hAnsi="楷体" w:hint="eastAsia"/>
          <w:color w:val="000000"/>
          <w:sz w:val="24"/>
          <w:szCs w:val="24"/>
        </w:rPr>
        <w:t>综合前毛</w:t>
      </w:r>
      <w:proofErr w:type="gramEnd"/>
      <w:r w:rsidRPr="00E94281">
        <w:rPr>
          <w:rFonts w:ascii="楷体" w:eastAsia="楷体" w:hAnsi="楷体" w:hint="eastAsia"/>
          <w:color w:val="000000"/>
          <w:sz w:val="24"/>
          <w:szCs w:val="24"/>
        </w:rPr>
        <w:t>22％，现场管理和后台管控</w:t>
      </w:r>
      <w:r w:rsidRPr="00E94281">
        <w:rPr>
          <w:rFonts w:ascii="楷体" w:eastAsia="楷体" w:hAnsi="楷体" w:hint="eastAsia"/>
          <w:color w:val="000000"/>
          <w:sz w:val="24"/>
          <w:szCs w:val="24"/>
        </w:rPr>
        <w:lastRenderedPageBreak/>
        <w:t>之强令人恐怖。首都经济贸易大学工商管理学院陈立平教授认为：零售创新固然必要，但沉淀更重要。</w:t>
      </w:r>
      <w:r w:rsidRPr="009A4F93">
        <w:rPr>
          <w:rFonts w:ascii="楷体" w:eastAsia="楷体" w:hAnsi="楷体" w:hint="eastAsia"/>
          <w:b/>
          <w:color w:val="FF0000"/>
          <w:sz w:val="24"/>
          <w:szCs w:val="24"/>
        </w:rPr>
        <w:t>16年来，永辉福州黎明店都为我们沉淀了什么，值得你来福州分享。</w:t>
      </w:r>
    </w:p>
    <w:p w:rsidR="00290F94" w:rsidRPr="009A4F93" w:rsidRDefault="00290F94" w:rsidP="00290F94">
      <w:pPr>
        <w:widowControl/>
        <w:spacing w:line="320" w:lineRule="exact"/>
        <w:rPr>
          <w:rFonts w:ascii="宋体" w:hAnsi="宋体" w:hint="eastAsia"/>
          <w:b/>
          <w:color w:val="FF0000"/>
        </w:rPr>
      </w:pPr>
    </w:p>
    <w:p w:rsidR="00290F94" w:rsidRPr="00E94281" w:rsidRDefault="00290F94" w:rsidP="00290F94">
      <w:pPr>
        <w:widowControl/>
        <w:spacing w:line="320" w:lineRule="exact"/>
        <w:rPr>
          <w:rFonts w:ascii="楷体" w:eastAsia="楷体" w:hAnsi="楷体" w:hint="eastAsia"/>
          <w:color w:val="000000"/>
          <w:sz w:val="24"/>
          <w:szCs w:val="24"/>
        </w:rPr>
      </w:pPr>
      <w:r w:rsidRPr="007907EA">
        <w:rPr>
          <w:rFonts w:ascii="宋体" w:hAnsi="宋体" w:hint="eastAsia"/>
          <w:b/>
          <w:color w:val="FF0000"/>
          <w:sz w:val="24"/>
          <w:szCs w:val="24"/>
        </w:rPr>
        <w:t>新华都跨界餐饮的海物会</w:t>
      </w:r>
      <w:r>
        <w:rPr>
          <w:rFonts w:ascii="宋体" w:hAnsi="宋体" w:hint="eastAsia"/>
          <w:b/>
          <w:color w:val="FF0000"/>
        </w:rPr>
        <w:t xml:space="preserve">  </w:t>
      </w:r>
      <w:r w:rsidRPr="00E94281">
        <w:rPr>
          <w:rFonts w:ascii="楷体" w:eastAsia="楷体" w:hAnsi="楷体" w:hint="eastAsia"/>
          <w:color w:val="000000"/>
          <w:sz w:val="24"/>
          <w:szCs w:val="24"/>
        </w:rPr>
        <w:t>“超市餐饮化”是眼下中国零售商超提升进店客流的主流创新模式。</w:t>
      </w:r>
      <w:r w:rsidRPr="009A4F93">
        <w:rPr>
          <w:rFonts w:ascii="楷体" w:eastAsia="楷体" w:hAnsi="楷体" w:hint="eastAsia"/>
          <w:b/>
          <w:color w:val="FF0000"/>
          <w:sz w:val="24"/>
          <w:szCs w:val="24"/>
        </w:rPr>
        <w:t>与 “红店”</w:t>
      </w:r>
      <w:proofErr w:type="gramStart"/>
      <w:r w:rsidRPr="009A4F93">
        <w:rPr>
          <w:rFonts w:ascii="楷体" w:eastAsia="楷体" w:hAnsi="楷体" w:hint="eastAsia"/>
          <w:b/>
          <w:color w:val="FF0000"/>
          <w:sz w:val="24"/>
          <w:szCs w:val="24"/>
        </w:rPr>
        <w:t>盒马鲜生</w:t>
      </w:r>
      <w:proofErr w:type="gramEnd"/>
      <w:r w:rsidRPr="009A4F93">
        <w:rPr>
          <w:rFonts w:ascii="楷体" w:eastAsia="楷体" w:hAnsi="楷体" w:hint="eastAsia"/>
          <w:b/>
          <w:color w:val="FF0000"/>
          <w:sz w:val="24"/>
          <w:szCs w:val="24"/>
        </w:rPr>
        <w:t>、永辉超级物种相比，强化实体店场景体验的海物会</w:t>
      </w:r>
      <w:proofErr w:type="gramStart"/>
      <w:r w:rsidRPr="009A4F93">
        <w:rPr>
          <w:rFonts w:ascii="楷体" w:eastAsia="楷体" w:hAnsi="楷体" w:hint="eastAsia"/>
          <w:b/>
          <w:color w:val="FF0000"/>
          <w:sz w:val="24"/>
          <w:szCs w:val="24"/>
        </w:rPr>
        <w:t>定位做</w:t>
      </w:r>
      <w:proofErr w:type="gramEnd"/>
      <w:r w:rsidRPr="009A4F93">
        <w:rPr>
          <w:rFonts w:ascii="楷体" w:eastAsia="楷体" w:hAnsi="楷体" w:hint="eastAsia"/>
          <w:b/>
          <w:color w:val="FF0000"/>
          <w:sz w:val="24"/>
          <w:szCs w:val="24"/>
        </w:rPr>
        <w:t>新型专业社交餐饮业态，以餐饮为主、</w:t>
      </w:r>
      <w:proofErr w:type="gramStart"/>
      <w:r w:rsidRPr="009A4F93">
        <w:rPr>
          <w:rFonts w:ascii="楷体" w:eastAsia="楷体" w:hAnsi="楷体" w:hint="eastAsia"/>
          <w:b/>
          <w:color w:val="FF0000"/>
          <w:sz w:val="24"/>
          <w:szCs w:val="24"/>
        </w:rPr>
        <w:t>售卖食材为辅</w:t>
      </w:r>
      <w:proofErr w:type="gramEnd"/>
      <w:r w:rsidRPr="009A4F93">
        <w:rPr>
          <w:rFonts w:ascii="楷体" w:eastAsia="楷体" w:hAnsi="楷体" w:hint="eastAsia"/>
          <w:b/>
          <w:color w:val="FF0000"/>
          <w:sz w:val="24"/>
          <w:szCs w:val="24"/>
        </w:rPr>
        <w:t>，核心在社交平台。</w:t>
      </w:r>
      <w:r w:rsidRPr="00E94281">
        <w:rPr>
          <w:rFonts w:ascii="楷体" w:eastAsia="楷体" w:hAnsi="楷体" w:hint="eastAsia"/>
          <w:color w:val="000000"/>
          <w:sz w:val="24"/>
          <w:szCs w:val="24"/>
        </w:rPr>
        <w:t>新华都通过海物会新增“餐饮＋超市”的特色海鲜集市，形成协同旗下大卖场、百货、购物中心等业态发展的“引流”效应。同时，还是培育、孵化特色、独立的小餐饮的“孵化器”，日后可成独立的全新业</w:t>
      </w:r>
      <w:proofErr w:type="gramStart"/>
      <w:r w:rsidRPr="00E94281">
        <w:rPr>
          <w:rFonts w:ascii="楷体" w:eastAsia="楷体" w:hAnsi="楷体" w:hint="eastAsia"/>
          <w:color w:val="000000"/>
          <w:sz w:val="24"/>
          <w:szCs w:val="24"/>
        </w:rPr>
        <w:t>态全国</w:t>
      </w:r>
      <w:proofErr w:type="gramEnd"/>
      <w:r w:rsidRPr="00E94281">
        <w:rPr>
          <w:rFonts w:ascii="楷体" w:eastAsia="楷体" w:hAnsi="楷体" w:hint="eastAsia"/>
          <w:color w:val="000000"/>
          <w:sz w:val="24"/>
          <w:szCs w:val="24"/>
        </w:rPr>
        <w:t>复制，创造新华都营</w:t>
      </w:r>
      <w:proofErr w:type="gramStart"/>
      <w:r w:rsidRPr="00E94281">
        <w:rPr>
          <w:rFonts w:ascii="楷体" w:eastAsia="楷体" w:hAnsi="楷体" w:hint="eastAsia"/>
          <w:color w:val="000000"/>
          <w:sz w:val="24"/>
          <w:szCs w:val="24"/>
        </w:rPr>
        <w:t>收利润</w:t>
      </w:r>
      <w:proofErr w:type="gramEnd"/>
      <w:r w:rsidRPr="00E94281">
        <w:rPr>
          <w:rFonts w:ascii="楷体" w:eastAsia="楷体" w:hAnsi="楷体" w:hint="eastAsia"/>
          <w:color w:val="000000"/>
          <w:sz w:val="24"/>
          <w:szCs w:val="24"/>
        </w:rPr>
        <w:t>的新增长点。</w:t>
      </w:r>
    </w:p>
    <w:p w:rsidR="00290F94" w:rsidRPr="009A4F93" w:rsidRDefault="00290F94" w:rsidP="00290F94">
      <w:pPr>
        <w:widowControl/>
        <w:spacing w:line="320" w:lineRule="exact"/>
        <w:rPr>
          <w:rFonts w:ascii="宋体" w:hAnsi="宋体" w:hint="eastAsia"/>
          <w:b/>
          <w:color w:val="FF0000"/>
        </w:rPr>
      </w:pPr>
    </w:p>
    <w:p w:rsidR="00290F94" w:rsidRPr="009A4F93" w:rsidRDefault="00290F94" w:rsidP="00290F94">
      <w:pPr>
        <w:widowControl/>
        <w:spacing w:line="320" w:lineRule="exact"/>
        <w:rPr>
          <w:rFonts w:ascii="宋体" w:hAnsi="宋体" w:hint="eastAsia"/>
          <w:color w:val="FF0000"/>
        </w:rPr>
      </w:pPr>
      <w:r w:rsidRPr="007907EA">
        <w:rPr>
          <w:rFonts w:ascii="宋体" w:hAnsi="宋体" w:hint="eastAsia"/>
          <w:b/>
          <w:color w:val="FF0000"/>
          <w:sz w:val="24"/>
          <w:szCs w:val="24"/>
        </w:rPr>
        <w:t>冠超市奥体阳光店</w:t>
      </w:r>
      <w:r>
        <w:rPr>
          <w:rFonts w:ascii="宋体" w:hAnsi="宋体" w:hint="eastAsia"/>
          <w:color w:val="FF0000"/>
        </w:rPr>
        <w:t xml:space="preserve">  </w:t>
      </w:r>
      <w:r w:rsidRPr="00915F8F">
        <w:rPr>
          <w:rFonts w:ascii="楷体" w:eastAsia="楷体" w:hAnsi="楷体" w:hint="eastAsia"/>
          <w:b/>
          <w:color w:val="FF0000"/>
          <w:sz w:val="24"/>
          <w:szCs w:val="24"/>
        </w:rPr>
        <w:t>中国</w:t>
      </w:r>
      <w:r>
        <w:rPr>
          <w:rFonts w:ascii="楷体" w:eastAsia="楷体" w:hAnsi="楷体" w:hint="eastAsia"/>
          <w:b/>
          <w:color w:val="FF0000"/>
          <w:sz w:val="24"/>
          <w:szCs w:val="24"/>
        </w:rPr>
        <w:t>“</w:t>
      </w:r>
      <w:r w:rsidRPr="00915F8F">
        <w:rPr>
          <w:rFonts w:ascii="楷体" w:eastAsia="楷体" w:hAnsi="楷体" w:hint="eastAsia"/>
          <w:b/>
          <w:color w:val="FF0000"/>
          <w:sz w:val="24"/>
          <w:szCs w:val="24"/>
        </w:rPr>
        <w:t>最美社区</w:t>
      </w:r>
      <w:r>
        <w:rPr>
          <w:rFonts w:ascii="楷体" w:eastAsia="楷体" w:hAnsi="楷体" w:hint="eastAsia"/>
          <w:b/>
          <w:color w:val="FF0000"/>
          <w:sz w:val="24"/>
          <w:szCs w:val="24"/>
        </w:rPr>
        <w:t>超市”</w:t>
      </w:r>
      <w:r w:rsidRPr="00915F8F">
        <w:rPr>
          <w:rFonts w:ascii="楷体" w:eastAsia="楷体" w:hAnsi="楷体" w:hint="eastAsia"/>
          <w:b/>
          <w:color w:val="FF0000"/>
          <w:sz w:val="24"/>
          <w:szCs w:val="24"/>
        </w:rPr>
        <w:t>。</w:t>
      </w:r>
      <w:r>
        <w:rPr>
          <w:rFonts w:ascii="楷体" w:eastAsia="楷体" w:hAnsi="楷体" w:hint="eastAsia"/>
          <w:color w:val="000000"/>
          <w:sz w:val="24"/>
          <w:szCs w:val="24"/>
        </w:rPr>
        <w:t>明</w:t>
      </w:r>
      <w:r w:rsidRPr="00E94281">
        <w:rPr>
          <w:rFonts w:ascii="楷体" w:eastAsia="楷体" w:hAnsi="楷体" w:hint="eastAsia"/>
          <w:color w:val="000000"/>
          <w:sz w:val="24"/>
          <w:szCs w:val="24"/>
        </w:rPr>
        <w:t>明可以靠“颜值吃饭”，却偏偏要靠“内涵”。走进冠超市福州首店奥体阳光店，难得令人对一个店铺有“腹有诗书气自华”的感觉。</w:t>
      </w:r>
      <w:r w:rsidRPr="007575BE">
        <w:rPr>
          <w:rFonts w:ascii="楷体" w:eastAsia="楷体" w:hAnsi="楷体" w:hint="eastAsia"/>
          <w:color w:val="000000"/>
          <w:sz w:val="24"/>
          <w:szCs w:val="24"/>
        </w:rPr>
        <w:t>一条由意大利设计师主持设计的全新“弧形强制动线”环绕全场，将生鲜、干货、鲜食、休闲食品、日化等分区块组合在内，欧范十足、简洁大气；</w:t>
      </w:r>
      <w:r w:rsidRPr="00E94281">
        <w:rPr>
          <w:rFonts w:ascii="楷体" w:eastAsia="楷体" w:hAnsi="楷体" w:hint="eastAsia"/>
          <w:color w:val="000000"/>
          <w:sz w:val="24"/>
          <w:szCs w:val="24"/>
        </w:rPr>
        <w:t>唯一</w:t>
      </w:r>
      <w:proofErr w:type="gramStart"/>
      <w:r w:rsidRPr="00E94281">
        <w:rPr>
          <w:rFonts w:ascii="楷体" w:eastAsia="楷体" w:hAnsi="楷体" w:hint="eastAsia"/>
          <w:color w:val="000000"/>
          <w:sz w:val="24"/>
          <w:szCs w:val="24"/>
        </w:rPr>
        <w:t>一个</w:t>
      </w:r>
      <w:proofErr w:type="gramEnd"/>
      <w:r w:rsidRPr="00E94281">
        <w:rPr>
          <w:rFonts w:ascii="楷体" w:eastAsia="楷体" w:hAnsi="楷体" w:hint="eastAsia"/>
          <w:color w:val="000000"/>
          <w:sz w:val="24"/>
          <w:szCs w:val="24"/>
        </w:rPr>
        <w:t>死角由</w:t>
      </w:r>
      <w:proofErr w:type="gramStart"/>
      <w:r w:rsidRPr="00E94281">
        <w:rPr>
          <w:rFonts w:ascii="楷体" w:eastAsia="楷体" w:hAnsi="楷体" w:hint="eastAsia"/>
          <w:color w:val="000000"/>
          <w:sz w:val="24"/>
          <w:szCs w:val="24"/>
        </w:rPr>
        <w:t>冠吧成功</w:t>
      </w:r>
      <w:proofErr w:type="gramEnd"/>
      <w:r w:rsidRPr="00E94281">
        <w:rPr>
          <w:rFonts w:ascii="楷体" w:eastAsia="楷体" w:hAnsi="楷体" w:hint="eastAsia"/>
          <w:color w:val="000000"/>
          <w:sz w:val="24"/>
          <w:szCs w:val="24"/>
        </w:rPr>
        <w:t>激活，最大程度贴合了消费者逛的习惯。完全以消费者为导向的商品布局和50%生鲜经营是其亮点。</w:t>
      </w:r>
      <w:r w:rsidRPr="009A4F93">
        <w:rPr>
          <w:rFonts w:ascii="楷体" w:eastAsia="楷体" w:hAnsi="楷体" w:hint="eastAsia"/>
          <w:b/>
          <w:color w:val="FF0000"/>
          <w:sz w:val="24"/>
          <w:szCs w:val="24"/>
        </w:rPr>
        <w:t>卖场视觉设计呈现出的视觉体验、场景体验，只是冠超市“手法”露在外面的显见部分。内里看，重塑供应链才是新手法核心。</w:t>
      </w:r>
      <w:r w:rsidRPr="00E94281">
        <w:rPr>
          <w:rFonts w:ascii="楷体" w:eastAsia="楷体" w:hAnsi="楷体" w:hint="eastAsia"/>
          <w:color w:val="000000"/>
          <w:sz w:val="24"/>
          <w:szCs w:val="24"/>
        </w:rPr>
        <w:t>用林永强董事长话说：</w:t>
      </w:r>
      <w:proofErr w:type="gramStart"/>
      <w:r w:rsidRPr="00E94281">
        <w:rPr>
          <w:rFonts w:ascii="楷体" w:eastAsia="楷体" w:hAnsi="楷体" w:hint="eastAsia"/>
          <w:color w:val="000000"/>
          <w:sz w:val="24"/>
          <w:szCs w:val="24"/>
        </w:rPr>
        <w:t>这个店令他们</w:t>
      </w:r>
      <w:proofErr w:type="gramEnd"/>
      <w:r w:rsidRPr="00E94281">
        <w:rPr>
          <w:rFonts w:ascii="楷体" w:eastAsia="楷体" w:hAnsi="楷体" w:hint="eastAsia"/>
          <w:color w:val="000000"/>
          <w:sz w:val="24"/>
          <w:szCs w:val="24"/>
        </w:rPr>
        <w:t>离世界更近了。当然，也让我们有了更多期待。</w:t>
      </w:r>
    </w:p>
    <w:p w:rsidR="00290F94" w:rsidRPr="008B16D9" w:rsidRDefault="00290F94" w:rsidP="00290F94">
      <w:pPr>
        <w:widowControl/>
        <w:spacing w:line="320" w:lineRule="exact"/>
        <w:jc w:val="left"/>
        <w:rPr>
          <w:rFonts w:ascii="宋体" w:hAnsi="宋体" w:hint="eastAsia"/>
          <w:color w:val="000000"/>
        </w:rPr>
      </w:pPr>
      <w:r>
        <w:rPr>
          <w:rFonts w:ascii="宋体" w:hAnsi="宋体" w:hint="eastAsia"/>
          <w:b/>
          <w:color w:val="000000"/>
        </w:rPr>
        <w:t>2、最务实优秀全</w:t>
      </w:r>
      <w:r w:rsidRPr="000B2C1A">
        <w:rPr>
          <w:rFonts w:ascii="宋体" w:hAnsi="宋体" w:hint="eastAsia"/>
          <w:b/>
          <w:color w:val="000000"/>
        </w:rPr>
        <w:t xml:space="preserve">案例分享  </w:t>
      </w:r>
      <w:r w:rsidRPr="00E413AE">
        <w:rPr>
          <w:rFonts w:ascii="宋体" w:hAnsi="宋体" w:hint="eastAsia"/>
          <w:b/>
          <w:color w:val="000000"/>
        </w:rPr>
        <w:t>实战案例精彩纷呈，从宏观到微观丝丝入扣，讲透</w:t>
      </w:r>
      <w:proofErr w:type="gramStart"/>
      <w:r w:rsidRPr="00E413AE">
        <w:rPr>
          <w:rFonts w:ascii="宋体" w:hAnsi="宋体" w:hint="eastAsia"/>
          <w:b/>
          <w:color w:val="000000"/>
        </w:rPr>
        <w:t>零售道</w:t>
      </w:r>
      <w:proofErr w:type="gramEnd"/>
      <w:r w:rsidRPr="00E413AE">
        <w:rPr>
          <w:rFonts w:ascii="宋体" w:hAnsi="宋体" w:hint="eastAsia"/>
          <w:b/>
          <w:color w:val="000000"/>
        </w:rPr>
        <w:t>与术。</w:t>
      </w:r>
    </w:p>
    <w:p w:rsidR="00290F94" w:rsidRDefault="00290F94" w:rsidP="00290F94">
      <w:pPr>
        <w:widowControl/>
        <w:spacing w:line="320" w:lineRule="exact"/>
        <w:jc w:val="left"/>
        <w:rPr>
          <w:rFonts w:ascii="楷体_GB2312" w:eastAsia="楷体_GB2312" w:hint="eastAsia"/>
        </w:rPr>
      </w:pPr>
      <w:r>
        <w:rPr>
          <w:rFonts w:ascii="宋体" w:hAnsi="宋体" w:hint="eastAsia"/>
          <w:b/>
          <w:color w:val="000000"/>
        </w:rPr>
        <w:t>3、优秀产品展示  最好</w:t>
      </w:r>
      <w:proofErr w:type="gramStart"/>
      <w:r>
        <w:rPr>
          <w:rFonts w:ascii="宋体" w:hAnsi="宋体" w:hint="eastAsia"/>
          <w:b/>
          <w:color w:val="000000"/>
        </w:rPr>
        <w:t>卖爆款助力</w:t>
      </w:r>
      <w:proofErr w:type="gramEnd"/>
      <w:r>
        <w:rPr>
          <w:rFonts w:ascii="宋体" w:hAnsi="宋体" w:hint="eastAsia"/>
          <w:b/>
          <w:color w:val="000000"/>
        </w:rPr>
        <w:t>企业商品力升级。</w:t>
      </w:r>
      <w:r>
        <w:rPr>
          <w:rFonts w:ascii="宋体" w:hAnsi="宋体" w:hint="eastAsia"/>
          <w:b/>
        </w:rPr>
        <w:t xml:space="preserve"> </w:t>
      </w:r>
    </w:p>
    <w:p w:rsidR="00290F94" w:rsidRDefault="00290F94" w:rsidP="00290F94">
      <w:pPr>
        <w:shd w:val="clear" w:color="auto" w:fill="D9D9D9"/>
        <w:spacing w:line="320" w:lineRule="exact"/>
        <w:rPr>
          <w:rFonts w:ascii="黑体" w:eastAsia="黑体" w:hAnsi="黑体" w:hint="eastAsia"/>
          <w:b/>
          <w:color w:val="FF0000"/>
          <w:sz w:val="28"/>
          <w:lang w:val="en-US" w:eastAsia="zh-CN"/>
        </w:rPr>
      </w:pPr>
      <w:r>
        <w:rPr>
          <w:rFonts w:ascii="黑体" w:eastAsia="黑体" w:hAnsi="黑体" w:hint="eastAsia"/>
          <w:b/>
          <w:color w:val="FF0000"/>
          <w:sz w:val="28"/>
          <w:lang w:val="en-US" w:eastAsia="zh-CN"/>
        </w:rPr>
        <w:t xml:space="preserve">回顾·展示 </w:t>
      </w:r>
    </w:p>
    <w:p w:rsidR="00290F94" w:rsidRDefault="00290F94" w:rsidP="00290F94">
      <w:pPr>
        <w:spacing w:line="320" w:lineRule="exact"/>
        <w:rPr>
          <w:rFonts w:ascii="宋体" w:hAnsi="宋体" w:hint="eastAsia"/>
          <w:b/>
          <w:color w:val="FF0000"/>
          <w:sz w:val="24"/>
        </w:rPr>
      </w:pPr>
      <w:r>
        <w:rPr>
          <w:rFonts w:ascii="宋体" w:hAnsi="宋体" w:hint="eastAsia"/>
          <w:b/>
          <w:color w:val="FF0000"/>
          <w:sz w:val="24"/>
        </w:rPr>
        <w:t xml:space="preserve">   ●历  届</w:t>
      </w:r>
    </w:p>
    <w:p w:rsidR="00290F94" w:rsidRDefault="00290F94" w:rsidP="00290F94">
      <w:pPr>
        <w:spacing w:line="320" w:lineRule="exact"/>
        <w:rPr>
          <w:rFonts w:hint="eastAsia"/>
        </w:rPr>
      </w:pPr>
      <w:r>
        <w:rPr>
          <w:rFonts w:hint="eastAsia"/>
        </w:rPr>
        <w:t xml:space="preserve">    </w:t>
      </w:r>
      <w:r>
        <w:rPr>
          <w:rFonts w:hint="eastAsia"/>
        </w:rPr>
        <w:t>第一届</w:t>
      </w:r>
      <w:r>
        <w:rPr>
          <w:rFonts w:hint="eastAsia"/>
        </w:rPr>
        <w:t xml:space="preserve">   </w:t>
      </w:r>
      <w:r>
        <w:rPr>
          <w:rFonts w:hint="eastAsia"/>
        </w:rPr>
        <w:t>湖南湘潭</w:t>
      </w:r>
      <w:r>
        <w:rPr>
          <w:rFonts w:hint="eastAsia"/>
        </w:rPr>
        <w:t xml:space="preserve">    </w:t>
      </w:r>
      <w:r>
        <w:rPr>
          <w:rFonts w:hint="eastAsia"/>
        </w:rPr>
        <w:t>（主题：联合起来</w:t>
      </w:r>
      <w:r>
        <w:rPr>
          <w:rFonts w:hint="eastAsia"/>
        </w:rPr>
        <w:t xml:space="preserve"> </w:t>
      </w:r>
      <w:r>
        <w:rPr>
          <w:rFonts w:hint="eastAsia"/>
        </w:rPr>
        <w:t>做</w:t>
      </w:r>
      <w:proofErr w:type="gramStart"/>
      <w:r>
        <w:rPr>
          <w:rFonts w:hint="eastAsia"/>
        </w:rPr>
        <w:t>强做</w:t>
      </w:r>
      <w:proofErr w:type="gramEnd"/>
      <w:r>
        <w:rPr>
          <w:rFonts w:hint="eastAsia"/>
        </w:rPr>
        <w:t>大）</w:t>
      </w:r>
    </w:p>
    <w:p w:rsidR="00290F94" w:rsidRDefault="00290F94" w:rsidP="00290F94">
      <w:pPr>
        <w:spacing w:line="320" w:lineRule="exact"/>
        <w:rPr>
          <w:rFonts w:hint="eastAsia"/>
        </w:rPr>
      </w:pPr>
      <w:r>
        <w:rPr>
          <w:rFonts w:hint="eastAsia"/>
        </w:rPr>
        <w:t xml:space="preserve">    </w:t>
      </w:r>
      <w:r>
        <w:rPr>
          <w:rFonts w:hint="eastAsia"/>
        </w:rPr>
        <w:t>第二届</w:t>
      </w:r>
      <w:r>
        <w:rPr>
          <w:rFonts w:hint="eastAsia"/>
        </w:rPr>
        <w:t xml:space="preserve">   </w:t>
      </w:r>
      <w:r>
        <w:rPr>
          <w:rFonts w:hint="eastAsia"/>
        </w:rPr>
        <w:t>山东威海</w:t>
      </w:r>
      <w:r>
        <w:rPr>
          <w:rFonts w:hint="eastAsia"/>
        </w:rPr>
        <w:t xml:space="preserve">    </w:t>
      </w:r>
      <w:r>
        <w:rPr>
          <w:rFonts w:hint="eastAsia"/>
        </w:rPr>
        <w:t>（主题：自愿连锁超市未来）</w:t>
      </w:r>
    </w:p>
    <w:p w:rsidR="00290F94" w:rsidRDefault="00290F94" w:rsidP="00290F94">
      <w:pPr>
        <w:spacing w:line="320" w:lineRule="exact"/>
        <w:rPr>
          <w:rFonts w:hint="eastAsia"/>
        </w:rPr>
      </w:pPr>
      <w:r>
        <w:rPr>
          <w:rFonts w:hint="eastAsia"/>
        </w:rPr>
        <w:t xml:space="preserve">    </w:t>
      </w:r>
      <w:r>
        <w:rPr>
          <w:rFonts w:hint="eastAsia"/>
        </w:rPr>
        <w:t>第三届</w:t>
      </w:r>
      <w:r>
        <w:rPr>
          <w:rFonts w:hint="eastAsia"/>
        </w:rPr>
        <w:t xml:space="preserve">   </w:t>
      </w:r>
      <w:r>
        <w:rPr>
          <w:rFonts w:hint="eastAsia"/>
        </w:rPr>
        <w:t>黑龙江哈尔滨（主题：中小超市的竞合与变革）</w:t>
      </w:r>
    </w:p>
    <w:p w:rsidR="00290F94" w:rsidRDefault="00290F94" w:rsidP="00290F94">
      <w:pPr>
        <w:spacing w:line="320" w:lineRule="exact"/>
        <w:rPr>
          <w:rFonts w:hint="eastAsia"/>
        </w:rPr>
      </w:pPr>
      <w:r>
        <w:rPr>
          <w:rFonts w:hint="eastAsia"/>
        </w:rPr>
        <w:t xml:space="preserve">    </w:t>
      </w:r>
      <w:r>
        <w:rPr>
          <w:rFonts w:hint="eastAsia"/>
        </w:rPr>
        <w:t>第四届</w:t>
      </w:r>
      <w:r>
        <w:rPr>
          <w:rFonts w:hint="eastAsia"/>
        </w:rPr>
        <w:t xml:space="preserve">   </w:t>
      </w:r>
      <w:r>
        <w:rPr>
          <w:rFonts w:hint="eastAsia"/>
        </w:rPr>
        <w:t>浙江绍兴</w:t>
      </w:r>
      <w:r>
        <w:rPr>
          <w:rFonts w:hint="eastAsia"/>
        </w:rPr>
        <w:t xml:space="preserve">    </w:t>
      </w:r>
      <w:r>
        <w:rPr>
          <w:rFonts w:hint="eastAsia"/>
        </w:rPr>
        <w:t>（主题：拓展农村市场</w:t>
      </w:r>
      <w:r>
        <w:rPr>
          <w:rFonts w:hint="eastAsia"/>
        </w:rPr>
        <w:t xml:space="preserve"> </w:t>
      </w:r>
      <w:r>
        <w:rPr>
          <w:rFonts w:hint="eastAsia"/>
        </w:rPr>
        <w:t>连锁万村千乡）</w:t>
      </w:r>
    </w:p>
    <w:p w:rsidR="00290F94" w:rsidRDefault="00290F94" w:rsidP="00290F94">
      <w:pPr>
        <w:spacing w:line="320" w:lineRule="exact"/>
        <w:rPr>
          <w:rFonts w:hint="eastAsia"/>
        </w:rPr>
      </w:pPr>
      <w:r>
        <w:rPr>
          <w:rFonts w:hint="eastAsia"/>
        </w:rPr>
        <w:t xml:space="preserve">    </w:t>
      </w:r>
      <w:r>
        <w:rPr>
          <w:rFonts w:hint="eastAsia"/>
        </w:rPr>
        <w:t>第五届</w:t>
      </w:r>
      <w:r>
        <w:rPr>
          <w:rFonts w:hint="eastAsia"/>
        </w:rPr>
        <w:t xml:space="preserve">   </w:t>
      </w:r>
      <w:r>
        <w:rPr>
          <w:rFonts w:hint="eastAsia"/>
        </w:rPr>
        <w:t>河南洛阳</w:t>
      </w:r>
      <w:r>
        <w:rPr>
          <w:rFonts w:hint="eastAsia"/>
        </w:rPr>
        <w:t xml:space="preserve">    </w:t>
      </w:r>
      <w:r>
        <w:rPr>
          <w:rFonts w:hint="eastAsia"/>
        </w:rPr>
        <w:t>（主题：新思路</w:t>
      </w:r>
      <w:r>
        <w:rPr>
          <w:rFonts w:hint="eastAsia"/>
        </w:rPr>
        <w:t xml:space="preserve"> </w:t>
      </w:r>
      <w:r>
        <w:rPr>
          <w:rFonts w:hint="eastAsia"/>
        </w:rPr>
        <w:t>新商路）</w:t>
      </w:r>
    </w:p>
    <w:p w:rsidR="00290F94" w:rsidRDefault="00290F94" w:rsidP="00290F94">
      <w:pPr>
        <w:spacing w:line="320" w:lineRule="exact"/>
        <w:rPr>
          <w:rFonts w:hint="eastAsia"/>
        </w:rPr>
      </w:pPr>
      <w:r>
        <w:rPr>
          <w:rFonts w:hint="eastAsia"/>
        </w:rPr>
        <w:t xml:space="preserve">    </w:t>
      </w:r>
      <w:r>
        <w:rPr>
          <w:rFonts w:hint="eastAsia"/>
        </w:rPr>
        <w:t>第六届</w:t>
      </w:r>
      <w:r>
        <w:rPr>
          <w:rFonts w:hint="eastAsia"/>
        </w:rPr>
        <w:t xml:space="preserve">   </w:t>
      </w:r>
      <w:r>
        <w:rPr>
          <w:rFonts w:hint="eastAsia"/>
        </w:rPr>
        <w:t>山西太原</w:t>
      </w:r>
      <w:r>
        <w:rPr>
          <w:rFonts w:hint="eastAsia"/>
        </w:rPr>
        <w:t xml:space="preserve">    </w:t>
      </w:r>
      <w:r>
        <w:rPr>
          <w:rFonts w:hint="eastAsia"/>
        </w:rPr>
        <w:t>（主题：掘金社区</w:t>
      </w:r>
      <w:r>
        <w:rPr>
          <w:rFonts w:hint="eastAsia"/>
        </w:rPr>
        <w:t xml:space="preserve"> </w:t>
      </w:r>
      <w:r>
        <w:rPr>
          <w:rFonts w:hint="eastAsia"/>
        </w:rPr>
        <w:t>精耕农村）</w:t>
      </w:r>
    </w:p>
    <w:p w:rsidR="00290F94" w:rsidRDefault="00290F94" w:rsidP="00290F94">
      <w:pPr>
        <w:spacing w:line="320" w:lineRule="exact"/>
        <w:rPr>
          <w:rFonts w:hint="eastAsia"/>
          <w:color w:val="000000"/>
        </w:rPr>
      </w:pPr>
      <w:r>
        <w:rPr>
          <w:rFonts w:hint="eastAsia"/>
          <w:color w:val="000000"/>
        </w:rPr>
        <w:t xml:space="preserve">    </w:t>
      </w:r>
      <w:r>
        <w:rPr>
          <w:rFonts w:hint="eastAsia"/>
          <w:color w:val="000000"/>
        </w:rPr>
        <w:t>第七届</w:t>
      </w:r>
      <w:r>
        <w:rPr>
          <w:rFonts w:hint="eastAsia"/>
          <w:color w:val="000000"/>
        </w:rPr>
        <w:t xml:space="preserve">   </w:t>
      </w:r>
      <w:r>
        <w:rPr>
          <w:rFonts w:hint="eastAsia"/>
          <w:color w:val="000000"/>
        </w:rPr>
        <w:t>中国北京</w:t>
      </w:r>
      <w:r>
        <w:rPr>
          <w:rFonts w:hint="eastAsia"/>
          <w:color w:val="000000"/>
        </w:rPr>
        <w:t xml:space="preserve">     (</w:t>
      </w:r>
      <w:r>
        <w:rPr>
          <w:rFonts w:hint="eastAsia"/>
          <w:color w:val="000000"/>
        </w:rPr>
        <w:t>主题：使命成就价值</w:t>
      </w:r>
      <w:r>
        <w:rPr>
          <w:rFonts w:hint="eastAsia"/>
          <w:color w:val="000000"/>
        </w:rPr>
        <w:t>)</w:t>
      </w:r>
    </w:p>
    <w:p w:rsidR="00290F94" w:rsidRDefault="00290F94" w:rsidP="00290F94">
      <w:pPr>
        <w:spacing w:line="320" w:lineRule="exact"/>
        <w:rPr>
          <w:rFonts w:hint="eastAsia"/>
          <w:color w:val="000000"/>
        </w:rPr>
      </w:pPr>
      <w:r>
        <w:rPr>
          <w:rFonts w:hint="eastAsia"/>
          <w:color w:val="000000"/>
        </w:rPr>
        <w:t xml:space="preserve">    </w:t>
      </w:r>
      <w:r>
        <w:rPr>
          <w:rFonts w:hint="eastAsia"/>
          <w:color w:val="000000"/>
        </w:rPr>
        <w:t>第八届</w:t>
      </w:r>
      <w:r>
        <w:rPr>
          <w:rFonts w:hint="eastAsia"/>
          <w:color w:val="000000"/>
        </w:rPr>
        <w:t xml:space="preserve">   </w:t>
      </w:r>
      <w:r>
        <w:rPr>
          <w:rFonts w:hint="eastAsia"/>
          <w:color w:val="000000"/>
        </w:rPr>
        <w:t>安徽合肥</w:t>
      </w:r>
      <w:r>
        <w:rPr>
          <w:rFonts w:hint="eastAsia"/>
          <w:color w:val="000000"/>
        </w:rPr>
        <w:t xml:space="preserve">    </w:t>
      </w:r>
      <w:r>
        <w:rPr>
          <w:rFonts w:hint="eastAsia"/>
          <w:color w:val="000000"/>
        </w:rPr>
        <w:t>（主题：营在差异</w:t>
      </w:r>
      <w:r>
        <w:rPr>
          <w:rFonts w:hint="eastAsia"/>
          <w:color w:val="000000"/>
        </w:rPr>
        <w:t xml:space="preserve"> </w:t>
      </w:r>
      <w:r>
        <w:rPr>
          <w:rFonts w:hint="eastAsia"/>
          <w:color w:val="000000"/>
        </w:rPr>
        <w:t>赢在模式</w:t>
      </w:r>
      <w:r>
        <w:rPr>
          <w:rFonts w:hint="eastAsia"/>
          <w:color w:val="000000"/>
        </w:rPr>
        <w:t xml:space="preserve"> </w:t>
      </w:r>
      <w:r>
        <w:rPr>
          <w:rFonts w:hint="eastAsia"/>
          <w:color w:val="000000"/>
        </w:rPr>
        <w:t>）</w:t>
      </w:r>
    </w:p>
    <w:p w:rsidR="00290F94" w:rsidRDefault="00290F94" w:rsidP="00290F94">
      <w:pPr>
        <w:spacing w:line="320" w:lineRule="exact"/>
        <w:ind w:firstLine="435"/>
        <w:rPr>
          <w:rFonts w:hint="eastAsia"/>
          <w:color w:val="000000"/>
        </w:rPr>
      </w:pPr>
      <w:r>
        <w:rPr>
          <w:rFonts w:hint="eastAsia"/>
          <w:color w:val="000000"/>
        </w:rPr>
        <w:t>第九届</w:t>
      </w:r>
      <w:r>
        <w:rPr>
          <w:rFonts w:hint="eastAsia"/>
          <w:color w:val="000000"/>
        </w:rPr>
        <w:t xml:space="preserve">   </w:t>
      </w:r>
      <w:r>
        <w:rPr>
          <w:rFonts w:hint="eastAsia"/>
          <w:color w:val="000000"/>
        </w:rPr>
        <w:t>四川成都</w:t>
      </w:r>
      <w:r>
        <w:rPr>
          <w:rFonts w:hint="eastAsia"/>
          <w:color w:val="000000"/>
        </w:rPr>
        <w:t xml:space="preserve">    </w:t>
      </w:r>
      <w:r>
        <w:rPr>
          <w:rFonts w:hint="eastAsia"/>
          <w:color w:val="000000"/>
        </w:rPr>
        <w:t>（主题：应对高成本</w:t>
      </w:r>
      <w:r>
        <w:rPr>
          <w:rFonts w:hint="eastAsia"/>
          <w:color w:val="000000"/>
        </w:rPr>
        <w:t xml:space="preserve"> </w:t>
      </w:r>
      <w:r>
        <w:rPr>
          <w:rFonts w:hint="eastAsia"/>
          <w:color w:val="000000"/>
        </w:rPr>
        <w:t>突围</w:t>
      </w:r>
      <w:proofErr w:type="gramStart"/>
      <w:r>
        <w:rPr>
          <w:rFonts w:hint="eastAsia"/>
          <w:color w:val="000000"/>
        </w:rPr>
        <w:t>滞</w:t>
      </w:r>
      <w:proofErr w:type="gramEnd"/>
      <w:r>
        <w:rPr>
          <w:rFonts w:hint="eastAsia"/>
          <w:color w:val="000000"/>
        </w:rPr>
        <w:t>增长）</w:t>
      </w:r>
    </w:p>
    <w:p w:rsidR="00290F94" w:rsidRDefault="00290F94" w:rsidP="00290F94">
      <w:pPr>
        <w:spacing w:line="320" w:lineRule="exact"/>
        <w:ind w:firstLine="435"/>
        <w:rPr>
          <w:rFonts w:hint="eastAsia"/>
          <w:color w:val="000000"/>
        </w:rPr>
      </w:pPr>
      <w:r>
        <w:rPr>
          <w:rFonts w:hint="eastAsia"/>
          <w:color w:val="000000"/>
        </w:rPr>
        <w:t>第十届</w:t>
      </w:r>
      <w:r>
        <w:rPr>
          <w:rFonts w:hint="eastAsia"/>
          <w:color w:val="000000"/>
        </w:rPr>
        <w:t xml:space="preserve">   </w:t>
      </w:r>
      <w:r>
        <w:rPr>
          <w:rFonts w:hint="eastAsia"/>
          <w:color w:val="000000"/>
        </w:rPr>
        <w:t>湖南湘潭</w:t>
      </w:r>
      <w:r>
        <w:rPr>
          <w:rFonts w:hint="eastAsia"/>
          <w:color w:val="000000"/>
        </w:rPr>
        <w:t xml:space="preserve">    </w:t>
      </w:r>
      <w:r>
        <w:rPr>
          <w:rFonts w:hint="eastAsia"/>
          <w:color w:val="000000"/>
        </w:rPr>
        <w:t>（主题：实体零售绝地反击）</w:t>
      </w:r>
    </w:p>
    <w:p w:rsidR="00290F94" w:rsidRPr="008D5064" w:rsidRDefault="00290F94" w:rsidP="00290F94">
      <w:pPr>
        <w:spacing w:line="320" w:lineRule="exact"/>
        <w:ind w:firstLine="435"/>
        <w:rPr>
          <w:rFonts w:hint="eastAsia"/>
          <w:color w:val="000000"/>
        </w:rPr>
      </w:pPr>
      <w:r>
        <w:rPr>
          <w:rFonts w:hint="eastAsia"/>
          <w:color w:val="000000"/>
        </w:rPr>
        <w:t>第十一届</w:t>
      </w:r>
      <w:r>
        <w:rPr>
          <w:rFonts w:hint="eastAsia"/>
          <w:color w:val="000000"/>
        </w:rPr>
        <w:t xml:space="preserve"> </w:t>
      </w:r>
      <w:r>
        <w:rPr>
          <w:rFonts w:hint="eastAsia"/>
          <w:color w:val="000000"/>
        </w:rPr>
        <w:t>甘肃张掖</w:t>
      </w:r>
      <w:r>
        <w:rPr>
          <w:rFonts w:hint="eastAsia"/>
          <w:color w:val="000000"/>
        </w:rPr>
        <w:t xml:space="preserve">    </w:t>
      </w:r>
      <w:r>
        <w:rPr>
          <w:rFonts w:hint="eastAsia"/>
          <w:color w:val="000000"/>
        </w:rPr>
        <w:t>（主题：拿什么拯救业绩）</w:t>
      </w:r>
    </w:p>
    <w:p w:rsidR="00290F94" w:rsidRPr="008D5064" w:rsidRDefault="00290F94" w:rsidP="00290F94">
      <w:pPr>
        <w:spacing w:line="360" w:lineRule="exact"/>
        <w:ind w:firstLineChars="200" w:firstLine="420"/>
        <w:rPr>
          <w:rFonts w:hint="eastAsia"/>
          <w:color w:val="000000"/>
        </w:rPr>
      </w:pPr>
      <w:r>
        <w:rPr>
          <w:rFonts w:hint="eastAsia"/>
          <w:color w:val="000000"/>
        </w:rPr>
        <w:t>……</w:t>
      </w:r>
    </w:p>
    <w:p w:rsidR="00290F94" w:rsidRDefault="00290F94" w:rsidP="00290F94">
      <w:pPr>
        <w:spacing w:line="360" w:lineRule="exact"/>
        <w:rPr>
          <w:rFonts w:hint="eastAsia"/>
        </w:rPr>
      </w:pPr>
      <w:r>
        <w:rPr>
          <w:rFonts w:hint="eastAsia"/>
        </w:rPr>
        <w:t xml:space="preserve">    </w:t>
      </w:r>
      <w:r>
        <w:rPr>
          <w:rFonts w:hint="eastAsia"/>
        </w:rPr>
        <w:t>在业界引起很大反响，成为全国连锁超市企业广泛交流与沟通的平台。</w:t>
      </w:r>
      <w:r>
        <w:rPr>
          <w:rFonts w:ascii="宋体" w:hAnsi="宋体" w:hint="eastAsia"/>
          <w:b/>
          <w:color w:val="FF0000"/>
          <w:sz w:val="24"/>
        </w:rPr>
        <w:t xml:space="preserve">   </w:t>
      </w:r>
    </w:p>
    <w:p w:rsidR="00290F94" w:rsidRPr="004B2707" w:rsidRDefault="00290F94" w:rsidP="00290F94">
      <w:pPr>
        <w:shd w:val="clear" w:color="auto" w:fill="D9D9D9"/>
        <w:spacing w:line="360" w:lineRule="exact"/>
        <w:rPr>
          <w:rFonts w:ascii="宋体" w:hAnsi="宋体" w:hint="eastAsia"/>
          <w:b/>
        </w:rPr>
      </w:pPr>
      <w:r w:rsidRPr="004B2707">
        <w:rPr>
          <w:rFonts w:ascii="黑体" w:eastAsia="黑体" w:hAnsi="黑体" w:hint="eastAsia"/>
          <w:b/>
          <w:color w:val="FF0000"/>
          <w:sz w:val="28"/>
        </w:rPr>
        <w:t>组织机构</w:t>
      </w:r>
    </w:p>
    <w:p w:rsidR="00290F94" w:rsidRPr="004B2707" w:rsidRDefault="00290F94" w:rsidP="00290F94">
      <w:pPr>
        <w:spacing w:line="320" w:lineRule="exact"/>
        <w:ind w:firstLineChars="49" w:firstLine="103"/>
        <w:rPr>
          <w:rFonts w:ascii="宋体" w:hAnsi="宋体" w:hint="eastAsia"/>
        </w:rPr>
      </w:pPr>
      <w:r w:rsidRPr="004B2707">
        <w:rPr>
          <w:rFonts w:ascii="宋体" w:hAnsi="宋体" w:hint="eastAsia"/>
        </w:rPr>
        <w:t>主办单位：《中国连锁》杂志社、中国连锁·新零售、</w:t>
      </w:r>
      <w:r>
        <w:t>福建省东南商务管理研究院</w:t>
      </w:r>
    </w:p>
    <w:p w:rsidR="00290F94" w:rsidRPr="004B2707" w:rsidRDefault="00290F94" w:rsidP="00290F94">
      <w:pPr>
        <w:spacing w:line="320" w:lineRule="exact"/>
        <w:ind w:firstLineChars="48" w:firstLine="101"/>
        <w:rPr>
          <w:rFonts w:ascii="宋体" w:hAnsi="宋体" w:hint="eastAsia"/>
        </w:rPr>
      </w:pPr>
      <w:r w:rsidRPr="004B2707">
        <w:rPr>
          <w:rFonts w:ascii="宋体" w:hAnsi="宋体" w:hint="eastAsia"/>
        </w:rPr>
        <w:t>指导单位：福建省商务厅</w:t>
      </w:r>
    </w:p>
    <w:p w:rsidR="00290F94" w:rsidRPr="004B2707" w:rsidRDefault="00290F94" w:rsidP="00290F94">
      <w:pPr>
        <w:spacing w:line="320" w:lineRule="exact"/>
        <w:ind w:firstLineChars="48" w:firstLine="101"/>
        <w:rPr>
          <w:rFonts w:ascii="宋体" w:hAnsi="宋体" w:hint="eastAsia"/>
        </w:rPr>
      </w:pPr>
      <w:r>
        <w:rPr>
          <w:rFonts w:ascii="宋体" w:hAnsi="宋体" w:hint="eastAsia"/>
        </w:rPr>
        <w:t>协</w:t>
      </w:r>
      <w:r w:rsidRPr="004B2707">
        <w:rPr>
          <w:rFonts w:ascii="宋体" w:hAnsi="宋体" w:hint="eastAsia"/>
        </w:rPr>
        <w:t>办单位：新华都购物广场股份有限公司、冠业集团</w:t>
      </w:r>
      <w:r>
        <w:rPr>
          <w:rFonts w:ascii="宋体" w:hAnsi="宋体" w:hint="eastAsia"/>
        </w:rPr>
        <w:t>、</w:t>
      </w:r>
      <w:r w:rsidRPr="004B2707">
        <w:rPr>
          <w:rFonts w:ascii="宋体" w:hAnsi="宋体" w:hint="eastAsia"/>
        </w:rPr>
        <w:t>永辉超市、</w:t>
      </w:r>
    </w:p>
    <w:p w:rsidR="00290F94" w:rsidRPr="004B2707" w:rsidRDefault="00290F94" w:rsidP="00290F94">
      <w:pPr>
        <w:spacing w:line="320" w:lineRule="exact"/>
        <w:ind w:firstLineChars="48" w:firstLine="101"/>
        <w:rPr>
          <w:rFonts w:ascii="宋体" w:hAnsi="宋体" w:hint="eastAsia"/>
        </w:rPr>
      </w:pPr>
      <w:r w:rsidRPr="004B2707">
        <w:rPr>
          <w:rFonts w:ascii="宋体" w:hAnsi="宋体" w:hint="eastAsia"/>
        </w:rPr>
        <w:t>支持单位：福建省连锁经营协会、福建省餐饮文化促进会</w:t>
      </w:r>
    </w:p>
    <w:p w:rsidR="00290F94" w:rsidRPr="004B2707" w:rsidRDefault="00290F94" w:rsidP="00290F94">
      <w:pPr>
        <w:spacing w:line="320" w:lineRule="exact"/>
        <w:rPr>
          <w:rFonts w:ascii="宋体" w:hAnsi="宋体" w:hint="eastAsia"/>
          <w:szCs w:val="21"/>
        </w:rPr>
      </w:pPr>
      <w:r w:rsidRPr="004B2707">
        <w:rPr>
          <w:rFonts w:ascii="宋体" w:hAnsi="宋体" w:hint="eastAsia"/>
          <w:szCs w:val="21"/>
        </w:rPr>
        <w:t xml:space="preserve"> 会议时间：2017年6月2</w:t>
      </w:r>
      <w:r>
        <w:rPr>
          <w:rFonts w:ascii="宋体" w:hAnsi="宋体" w:hint="eastAsia"/>
          <w:szCs w:val="21"/>
        </w:rPr>
        <w:t>4</w:t>
      </w:r>
      <w:r w:rsidRPr="004B2707">
        <w:rPr>
          <w:rFonts w:ascii="宋体" w:hAnsi="宋体" w:hint="eastAsia"/>
          <w:szCs w:val="21"/>
        </w:rPr>
        <w:t>－2</w:t>
      </w:r>
      <w:r>
        <w:rPr>
          <w:rFonts w:ascii="宋体" w:hAnsi="宋体" w:hint="eastAsia"/>
          <w:szCs w:val="21"/>
        </w:rPr>
        <w:t>7</w:t>
      </w:r>
      <w:r w:rsidRPr="004B2707">
        <w:rPr>
          <w:rFonts w:ascii="宋体" w:hAnsi="宋体" w:hint="eastAsia"/>
          <w:szCs w:val="21"/>
        </w:rPr>
        <w:t>日（2</w:t>
      </w:r>
      <w:r>
        <w:rPr>
          <w:rFonts w:ascii="宋体" w:hAnsi="宋体" w:hint="eastAsia"/>
          <w:szCs w:val="21"/>
        </w:rPr>
        <w:t>4</w:t>
      </w:r>
      <w:r w:rsidRPr="004B2707">
        <w:rPr>
          <w:rFonts w:ascii="宋体" w:hAnsi="宋体" w:hint="eastAsia"/>
          <w:szCs w:val="21"/>
        </w:rPr>
        <w:t>日全天报到）</w:t>
      </w:r>
    </w:p>
    <w:p w:rsidR="00290F94" w:rsidRPr="004B2707" w:rsidRDefault="00290F94" w:rsidP="00290F94">
      <w:pPr>
        <w:spacing w:line="320" w:lineRule="exact"/>
        <w:rPr>
          <w:rFonts w:ascii="宋体" w:hAnsi="宋体" w:hint="eastAsia"/>
          <w:szCs w:val="21"/>
        </w:rPr>
      </w:pPr>
      <w:r w:rsidRPr="004B2707">
        <w:rPr>
          <w:rFonts w:ascii="宋体" w:hAnsi="宋体" w:hint="eastAsia"/>
          <w:szCs w:val="21"/>
        </w:rPr>
        <w:t xml:space="preserve"> 会议地点：</w:t>
      </w:r>
      <w:r w:rsidRPr="004B2707">
        <w:rPr>
          <w:rFonts w:ascii="宋体" w:hAnsi="宋体" w:hint="eastAsia"/>
          <w:b/>
          <w:szCs w:val="21"/>
          <w:shd w:val="clear" w:color="auto" w:fill="FFFFFF"/>
          <w:lang w:val="zh-CN"/>
        </w:rPr>
        <w:t>福州</w:t>
      </w:r>
      <w:r>
        <w:rPr>
          <w:rFonts w:ascii="宋体" w:hAnsi="宋体" w:hint="eastAsia"/>
          <w:b/>
          <w:szCs w:val="21"/>
          <w:shd w:val="clear" w:color="auto" w:fill="FFFFFF"/>
          <w:lang w:val="zh-CN"/>
        </w:rPr>
        <w:t>梅园国际大酒店</w:t>
      </w:r>
      <w:r w:rsidRPr="004B2707">
        <w:rPr>
          <w:rFonts w:ascii="宋体" w:hAnsi="宋体" w:hint="eastAsia"/>
          <w:b/>
          <w:szCs w:val="21"/>
          <w:shd w:val="clear" w:color="auto" w:fill="FFFFFF"/>
          <w:lang w:val="zh-CN"/>
        </w:rPr>
        <w:t>（★★★</w:t>
      </w:r>
      <w:bookmarkStart w:id="1" w:name="_Hlk484421256"/>
      <w:r w:rsidRPr="004B2707">
        <w:rPr>
          <w:rFonts w:ascii="宋体" w:hAnsi="宋体" w:hint="eastAsia"/>
          <w:b/>
          <w:szCs w:val="21"/>
          <w:shd w:val="clear" w:color="auto" w:fill="FFFFFF"/>
          <w:lang w:val="zh-CN"/>
        </w:rPr>
        <w:t>★</w:t>
      </w:r>
      <w:bookmarkEnd w:id="1"/>
      <w:r w:rsidRPr="007575BE">
        <w:rPr>
          <w:rFonts w:ascii="宋体" w:hAnsi="宋体" w:hint="eastAsia"/>
          <w:b/>
          <w:szCs w:val="21"/>
          <w:shd w:val="clear" w:color="auto" w:fill="FFFFFF"/>
          <w:lang w:val="zh-CN"/>
        </w:rPr>
        <w:t>★</w:t>
      </w:r>
      <w:r w:rsidRPr="004B2707">
        <w:rPr>
          <w:rFonts w:ascii="宋体" w:hAnsi="宋体" w:hint="eastAsia"/>
          <w:b/>
          <w:szCs w:val="21"/>
          <w:shd w:val="clear" w:color="auto" w:fill="FFFFFF"/>
          <w:lang w:val="zh-CN"/>
        </w:rPr>
        <w:t>）</w:t>
      </w:r>
    </w:p>
    <w:p w:rsidR="00290F94" w:rsidRPr="004B2707" w:rsidRDefault="00290F94" w:rsidP="00290F94">
      <w:pPr>
        <w:spacing w:line="320" w:lineRule="exact"/>
        <w:ind w:firstLineChars="48" w:firstLine="101"/>
        <w:rPr>
          <w:rFonts w:ascii="宋体" w:hAnsi="宋体" w:hint="eastAsia"/>
        </w:rPr>
      </w:pPr>
      <w:r w:rsidRPr="004B2707">
        <w:rPr>
          <w:rFonts w:ascii="宋体" w:hAnsi="宋体" w:hint="eastAsia"/>
        </w:rPr>
        <w:t>会议规模：500人左右</w:t>
      </w:r>
    </w:p>
    <w:p w:rsidR="00290F94" w:rsidRPr="004B2707" w:rsidRDefault="00290F94" w:rsidP="00290F94">
      <w:pPr>
        <w:spacing w:line="320" w:lineRule="exact"/>
        <w:ind w:leftChars="47" w:left="1275" w:hangingChars="560" w:hanging="1176"/>
        <w:rPr>
          <w:rFonts w:ascii="宋体" w:hAnsi="宋体" w:hint="eastAsia"/>
          <w:b/>
          <w:color w:val="000000"/>
        </w:rPr>
      </w:pPr>
      <w:r w:rsidRPr="004B2707">
        <w:rPr>
          <w:rFonts w:ascii="宋体" w:hAnsi="宋体" w:hint="eastAsia"/>
        </w:rPr>
        <w:t>参会代表：全国各地零售企业企业家、高层管理人员，主管部门官员，专家、学者</w:t>
      </w:r>
      <w:r w:rsidRPr="004B2707">
        <w:rPr>
          <w:rFonts w:ascii="宋体" w:hAnsi="宋体" w:hint="eastAsia"/>
          <w:b/>
          <w:color w:val="000000"/>
        </w:rPr>
        <w:t>……</w:t>
      </w:r>
    </w:p>
    <w:p w:rsidR="00290F94" w:rsidRPr="004B2707" w:rsidRDefault="00290F94" w:rsidP="00290F94">
      <w:pPr>
        <w:shd w:val="clear" w:color="auto" w:fill="D9D9D9"/>
        <w:spacing w:line="320" w:lineRule="exact"/>
        <w:rPr>
          <w:rFonts w:ascii="宋体" w:hAnsi="宋体" w:hint="eastAsia"/>
          <w:b/>
          <w:color w:val="FF0000"/>
        </w:rPr>
      </w:pPr>
      <w:r w:rsidRPr="004B2707">
        <w:rPr>
          <w:rFonts w:ascii="黑体" w:eastAsia="黑体" w:hAnsi="黑体" w:hint="eastAsia"/>
          <w:b/>
          <w:color w:val="FF0000"/>
          <w:sz w:val="28"/>
          <w:lang w:val="en-US" w:eastAsia="zh-CN"/>
        </w:rPr>
        <w:lastRenderedPageBreak/>
        <w:t xml:space="preserve">引领·创新 </w:t>
      </w:r>
    </w:p>
    <w:p w:rsidR="00290F94" w:rsidRPr="004B2707" w:rsidRDefault="00290F94" w:rsidP="00290F94">
      <w:pPr>
        <w:spacing w:line="320" w:lineRule="exact"/>
        <w:ind w:leftChars="48" w:left="1444" w:hangingChars="637" w:hanging="1343"/>
        <w:rPr>
          <w:rFonts w:ascii="宋体" w:hAnsi="宋体" w:hint="eastAsia"/>
          <w:b/>
          <w:color w:val="FF0000"/>
          <w:kern w:val="0"/>
          <w:sz w:val="22"/>
          <w:u w:val="single"/>
        </w:rPr>
      </w:pPr>
      <w:r w:rsidRPr="004B2707">
        <w:rPr>
          <w:rFonts w:ascii="宋体" w:hAnsi="宋体" w:hint="eastAsia"/>
          <w:b/>
          <w:color w:val="FF0000"/>
        </w:rPr>
        <w:t>●</w:t>
      </w:r>
      <w:r w:rsidRPr="004B2707">
        <w:rPr>
          <w:rFonts w:ascii="宋体" w:hAnsi="宋体" w:hint="eastAsia"/>
          <w:b/>
          <w:color w:val="FF0000"/>
          <w:sz w:val="24"/>
        </w:rPr>
        <w:t>会议内容</w:t>
      </w:r>
    </w:p>
    <w:p w:rsidR="00290F94" w:rsidRPr="004B2707" w:rsidRDefault="00290F94" w:rsidP="00290F94">
      <w:pPr>
        <w:spacing w:line="320" w:lineRule="exact"/>
        <w:ind w:firstLineChars="149" w:firstLine="329"/>
        <w:rPr>
          <w:rFonts w:hint="eastAsia"/>
        </w:rPr>
      </w:pPr>
      <w:r w:rsidRPr="004B2707">
        <w:rPr>
          <w:rFonts w:ascii="宋体" w:hAnsi="宋体" w:hint="eastAsia"/>
          <w:b/>
          <w:color w:val="FF0000"/>
          <w:kern w:val="0"/>
          <w:sz w:val="22"/>
          <w:u w:val="single"/>
        </w:rPr>
        <w:t>■拟邀嘉宾（演讲/论坛）</w:t>
      </w:r>
    </w:p>
    <w:p w:rsidR="00290F94" w:rsidRPr="004B2707" w:rsidRDefault="00290F94" w:rsidP="00290F94">
      <w:pPr>
        <w:spacing w:line="320" w:lineRule="exact"/>
        <w:ind w:firstLineChars="147" w:firstLine="309"/>
        <w:rPr>
          <w:rFonts w:hint="eastAsia"/>
          <w:color w:val="000000"/>
        </w:rPr>
      </w:pPr>
      <w:r w:rsidRPr="004B2707">
        <w:rPr>
          <w:rFonts w:hint="eastAsia"/>
        </w:rPr>
        <w:t>●</w:t>
      </w:r>
      <w:r w:rsidRPr="004B2707">
        <w:rPr>
          <w:rFonts w:hint="eastAsia"/>
          <w:color w:val="000000"/>
        </w:rPr>
        <w:t>福建省商务厅领导</w:t>
      </w:r>
    </w:p>
    <w:p w:rsidR="00290F94" w:rsidRPr="004B2707" w:rsidRDefault="00290F94" w:rsidP="00290F94">
      <w:pPr>
        <w:spacing w:line="320" w:lineRule="exact"/>
        <w:ind w:firstLineChars="147" w:firstLine="309"/>
        <w:rPr>
          <w:rFonts w:hint="eastAsia"/>
          <w:color w:val="000000"/>
        </w:rPr>
      </w:pPr>
      <w:r w:rsidRPr="004B2707">
        <w:rPr>
          <w:rFonts w:hint="eastAsia"/>
        </w:rPr>
        <w:t>●</w:t>
      </w:r>
      <w:r w:rsidRPr="004B2707">
        <w:rPr>
          <w:rFonts w:hint="eastAsia"/>
          <w:color w:val="000000"/>
        </w:rPr>
        <w:t xml:space="preserve">中国连锁经营协会秘书长　</w:t>
      </w:r>
      <w:r w:rsidRPr="004B2707">
        <w:rPr>
          <w:rFonts w:hint="eastAsia"/>
          <w:color w:val="000000"/>
        </w:rPr>
        <w:t xml:space="preserve">                                    </w:t>
      </w:r>
      <w:proofErr w:type="gramStart"/>
      <w:r w:rsidRPr="004B2707">
        <w:rPr>
          <w:rFonts w:hint="eastAsia"/>
          <w:color w:val="000000"/>
        </w:rPr>
        <w:t>裴</w:t>
      </w:r>
      <w:proofErr w:type="gramEnd"/>
      <w:r w:rsidRPr="004B2707">
        <w:rPr>
          <w:rFonts w:hint="eastAsia"/>
          <w:color w:val="000000"/>
        </w:rPr>
        <w:t xml:space="preserve">  </w:t>
      </w:r>
      <w:r w:rsidRPr="004B2707">
        <w:rPr>
          <w:rFonts w:hint="eastAsia"/>
          <w:color w:val="000000"/>
        </w:rPr>
        <w:t>亮</w:t>
      </w:r>
    </w:p>
    <w:p w:rsidR="00290F94" w:rsidRPr="004B2707" w:rsidRDefault="00290F94" w:rsidP="00290F94">
      <w:pPr>
        <w:spacing w:line="320" w:lineRule="exact"/>
        <w:rPr>
          <w:rFonts w:hint="eastAsia"/>
        </w:rPr>
      </w:pPr>
      <w:r w:rsidRPr="004B2707">
        <w:rPr>
          <w:rFonts w:hint="eastAsia"/>
          <w:color w:val="000000"/>
        </w:rPr>
        <w:t xml:space="preserve">  </w:t>
      </w:r>
      <w:r w:rsidRPr="004B2707">
        <w:rPr>
          <w:rFonts w:hint="eastAsia"/>
        </w:rPr>
        <w:t xml:space="preserve"> </w:t>
      </w:r>
      <w:r w:rsidRPr="004B2707">
        <w:rPr>
          <w:rFonts w:hint="eastAsia"/>
        </w:rPr>
        <w:t>●福建省东南商务管理研究院院长、福建省餐饮文化促进会秘书长</w:t>
      </w:r>
      <w:r w:rsidRPr="004B2707">
        <w:rPr>
          <w:rFonts w:hint="eastAsia"/>
        </w:rPr>
        <w:t xml:space="preserve">    </w:t>
      </w:r>
      <w:r w:rsidRPr="004B2707">
        <w:rPr>
          <w:rFonts w:hint="eastAsia"/>
        </w:rPr>
        <w:t>许安心</w:t>
      </w:r>
    </w:p>
    <w:p w:rsidR="00290F94" w:rsidRPr="004B2707" w:rsidRDefault="00290F94" w:rsidP="00290F94">
      <w:pPr>
        <w:spacing w:line="320" w:lineRule="exact"/>
        <w:ind w:firstLineChars="150" w:firstLine="315"/>
        <w:rPr>
          <w:rFonts w:hint="eastAsia"/>
        </w:rPr>
      </w:pPr>
      <w:r w:rsidRPr="004B2707">
        <w:rPr>
          <w:rFonts w:hint="eastAsia"/>
        </w:rPr>
        <w:t>●首都经济贸易大学工商管理学院教授、博士</w:t>
      </w:r>
      <w:r w:rsidRPr="004B2707">
        <w:rPr>
          <w:rFonts w:hint="eastAsia"/>
        </w:rPr>
        <w:t xml:space="preserve">                      </w:t>
      </w:r>
      <w:r w:rsidRPr="004B2707">
        <w:rPr>
          <w:rFonts w:hint="eastAsia"/>
        </w:rPr>
        <w:t>陈立平</w:t>
      </w:r>
    </w:p>
    <w:p w:rsidR="00290F94" w:rsidRPr="004B2707" w:rsidRDefault="00290F94" w:rsidP="00290F94">
      <w:pPr>
        <w:spacing w:line="320" w:lineRule="exact"/>
        <w:ind w:firstLineChars="147" w:firstLine="309"/>
        <w:rPr>
          <w:rFonts w:hint="eastAsia"/>
        </w:rPr>
      </w:pPr>
      <w:r w:rsidRPr="004B2707">
        <w:rPr>
          <w:rFonts w:hint="eastAsia"/>
        </w:rPr>
        <w:t>●中国自有品牌联盟执行董事</w:t>
      </w:r>
      <w:r w:rsidRPr="004B2707">
        <w:rPr>
          <w:rFonts w:hint="eastAsia"/>
        </w:rPr>
        <w:t xml:space="preserve">                                    </w:t>
      </w:r>
      <w:r w:rsidRPr="004B2707">
        <w:rPr>
          <w:rFonts w:hint="eastAsia"/>
        </w:rPr>
        <w:t>张智强</w:t>
      </w:r>
    </w:p>
    <w:p w:rsidR="00290F94" w:rsidRPr="004B2707" w:rsidRDefault="00290F94" w:rsidP="00290F94">
      <w:pPr>
        <w:spacing w:line="320" w:lineRule="exact"/>
        <w:ind w:firstLineChars="147" w:firstLine="309"/>
        <w:rPr>
          <w:rFonts w:hint="eastAsia"/>
        </w:rPr>
      </w:pPr>
      <w:r w:rsidRPr="004B2707">
        <w:rPr>
          <w:rFonts w:hint="eastAsia"/>
        </w:rPr>
        <w:t>●创纪云总经理</w:t>
      </w:r>
      <w:r w:rsidRPr="004B2707">
        <w:rPr>
          <w:rFonts w:hint="eastAsia"/>
        </w:rPr>
        <w:t xml:space="preserve">                                                </w:t>
      </w:r>
      <w:r w:rsidRPr="004B2707">
        <w:rPr>
          <w:rFonts w:hint="eastAsia"/>
        </w:rPr>
        <w:t>叶为民</w:t>
      </w:r>
    </w:p>
    <w:p w:rsidR="00290F94" w:rsidRPr="004B2707" w:rsidRDefault="00290F94" w:rsidP="00290F94">
      <w:pPr>
        <w:spacing w:line="320" w:lineRule="exact"/>
        <w:ind w:firstLineChars="147" w:firstLine="309"/>
        <w:rPr>
          <w:rFonts w:hint="eastAsia"/>
        </w:rPr>
      </w:pPr>
      <w:r w:rsidRPr="004B2707">
        <w:rPr>
          <w:rFonts w:hint="eastAsia"/>
        </w:rPr>
        <w:t>●北京时代商联总经理</w:t>
      </w:r>
      <w:r w:rsidRPr="004B2707">
        <w:rPr>
          <w:rFonts w:hint="eastAsia"/>
        </w:rPr>
        <w:t xml:space="preserve">                                          </w:t>
      </w:r>
      <w:r w:rsidRPr="004B2707">
        <w:rPr>
          <w:rFonts w:hint="eastAsia"/>
        </w:rPr>
        <w:t>李</w:t>
      </w:r>
      <w:r w:rsidRPr="004B2707">
        <w:rPr>
          <w:rFonts w:hint="eastAsia"/>
        </w:rPr>
        <w:t xml:space="preserve">  </w:t>
      </w:r>
      <w:r w:rsidRPr="004B2707">
        <w:rPr>
          <w:rFonts w:hint="eastAsia"/>
        </w:rPr>
        <w:t>涛</w:t>
      </w:r>
    </w:p>
    <w:p w:rsidR="00290F94" w:rsidRPr="004B2707" w:rsidRDefault="00290F94" w:rsidP="00290F94">
      <w:pPr>
        <w:spacing w:line="320" w:lineRule="exact"/>
        <w:ind w:firstLineChars="147" w:firstLine="309"/>
        <w:rPr>
          <w:rFonts w:hint="eastAsia"/>
        </w:rPr>
      </w:pPr>
      <w:r w:rsidRPr="004B2707">
        <w:rPr>
          <w:rFonts w:hint="eastAsia"/>
        </w:rPr>
        <w:t>●上海碓胤管理公司创始人、</w:t>
      </w:r>
      <w:r w:rsidRPr="004B2707">
        <w:rPr>
          <w:rFonts w:hint="eastAsia"/>
        </w:rPr>
        <w:t>7</w:t>
      </w:r>
      <w:r w:rsidRPr="004B2707">
        <w:rPr>
          <w:rFonts w:hint="eastAsia"/>
        </w:rPr>
        <w:t>—</w:t>
      </w:r>
      <w:r w:rsidRPr="004B2707">
        <w:rPr>
          <w:rFonts w:hint="eastAsia"/>
        </w:rPr>
        <w:t>11</w:t>
      </w:r>
      <w:r w:rsidRPr="004B2707">
        <w:rPr>
          <w:rFonts w:hint="eastAsia"/>
        </w:rPr>
        <w:t>研究者</w:t>
      </w:r>
      <w:r w:rsidRPr="004B2707">
        <w:rPr>
          <w:rFonts w:hint="eastAsia"/>
        </w:rPr>
        <w:t xml:space="preserve">                         </w:t>
      </w:r>
      <w:r w:rsidRPr="004B2707">
        <w:rPr>
          <w:rFonts w:hint="eastAsia"/>
        </w:rPr>
        <w:t>龚胤全</w:t>
      </w:r>
    </w:p>
    <w:p w:rsidR="00290F94" w:rsidRPr="004B2707" w:rsidRDefault="00290F94" w:rsidP="00290F94">
      <w:pPr>
        <w:spacing w:line="320" w:lineRule="exact"/>
        <w:ind w:firstLineChars="147" w:firstLine="309"/>
        <w:rPr>
          <w:rFonts w:hint="eastAsia"/>
        </w:rPr>
      </w:pPr>
      <w:r w:rsidRPr="004B2707">
        <w:rPr>
          <w:rFonts w:hint="eastAsia"/>
        </w:rPr>
        <w:t>●永辉超市</w:t>
      </w:r>
      <w:r w:rsidRPr="004B2707">
        <w:rPr>
          <w:rFonts w:hint="eastAsia"/>
        </w:rPr>
        <w:t xml:space="preserve">CEO                                                </w:t>
      </w:r>
      <w:proofErr w:type="gramStart"/>
      <w:r w:rsidRPr="004B2707">
        <w:rPr>
          <w:rFonts w:hint="eastAsia"/>
        </w:rPr>
        <w:t>张轩宁</w:t>
      </w:r>
      <w:proofErr w:type="gramEnd"/>
    </w:p>
    <w:p w:rsidR="00290F94" w:rsidRPr="004B2707" w:rsidRDefault="00290F94" w:rsidP="00290F94">
      <w:pPr>
        <w:spacing w:line="320" w:lineRule="exact"/>
        <w:ind w:firstLineChars="147" w:firstLine="309"/>
        <w:rPr>
          <w:rFonts w:hint="eastAsia"/>
        </w:rPr>
      </w:pPr>
      <w:r w:rsidRPr="004B2707">
        <w:rPr>
          <w:rFonts w:hint="eastAsia"/>
        </w:rPr>
        <w:t>●新华都购物广场股份有限公司董事长、总裁</w:t>
      </w:r>
      <w:r w:rsidRPr="004B2707">
        <w:rPr>
          <w:rFonts w:hint="eastAsia"/>
        </w:rPr>
        <w:t xml:space="preserve">                      </w:t>
      </w:r>
      <w:r w:rsidRPr="004B2707">
        <w:rPr>
          <w:rFonts w:hint="eastAsia"/>
        </w:rPr>
        <w:t>上官常川</w:t>
      </w:r>
    </w:p>
    <w:p w:rsidR="00290F94" w:rsidRPr="004B2707" w:rsidRDefault="00290F94" w:rsidP="00290F94">
      <w:pPr>
        <w:spacing w:line="320" w:lineRule="exact"/>
        <w:ind w:firstLineChars="147" w:firstLine="309"/>
        <w:rPr>
          <w:rFonts w:hint="eastAsia"/>
        </w:rPr>
      </w:pPr>
      <w:r w:rsidRPr="004B2707">
        <w:rPr>
          <w:rFonts w:hint="eastAsia"/>
        </w:rPr>
        <w:t xml:space="preserve">●冠业集团董事长　</w:t>
      </w:r>
      <w:r w:rsidRPr="004B2707">
        <w:rPr>
          <w:rFonts w:hint="eastAsia"/>
        </w:rPr>
        <w:t xml:space="preserve">                                            </w:t>
      </w:r>
      <w:r w:rsidRPr="004B2707">
        <w:rPr>
          <w:rFonts w:hint="eastAsia"/>
        </w:rPr>
        <w:t>林永强</w:t>
      </w:r>
    </w:p>
    <w:p w:rsidR="00290F94" w:rsidRPr="004B2707" w:rsidRDefault="00290F94" w:rsidP="00290F94">
      <w:pPr>
        <w:spacing w:line="320" w:lineRule="exact"/>
        <w:ind w:firstLineChars="147" w:firstLine="309"/>
        <w:rPr>
          <w:rFonts w:hint="eastAsia"/>
        </w:rPr>
      </w:pPr>
      <w:r w:rsidRPr="004B2707">
        <w:rPr>
          <w:rFonts w:hint="eastAsia"/>
        </w:rPr>
        <w:t>●永辉超市股份有限公司副总裁</w:t>
      </w:r>
      <w:r w:rsidRPr="004B2707">
        <w:rPr>
          <w:rFonts w:hint="eastAsia"/>
        </w:rPr>
        <w:t xml:space="preserve">                                 </w:t>
      </w:r>
      <w:r>
        <w:rPr>
          <w:rFonts w:hint="eastAsia"/>
        </w:rPr>
        <w:t xml:space="preserve"> </w:t>
      </w:r>
      <w:r>
        <w:rPr>
          <w:rFonts w:hint="eastAsia"/>
        </w:rPr>
        <w:t>张经仪</w:t>
      </w:r>
    </w:p>
    <w:p w:rsidR="00290F94" w:rsidRPr="004B2707" w:rsidRDefault="00290F94" w:rsidP="00290F94">
      <w:pPr>
        <w:spacing w:line="320" w:lineRule="exact"/>
        <w:ind w:firstLineChars="147" w:firstLine="309"/>
        <w:rPr>
          <w:rFonts w:hint="eastAsia"/>
        </w:rPr>
      </w:pPr>
      <w:r w:rsidRPr="004B2707">
        <w:rPr>
          <w:rFonts w:hint="eastAsia"/>
        </w:rPr>
        <w:t>●中百集团总经理</w:t>
      </w:r>
      <w:r w:rsidRPr="004B2707">
        <w:rPr>
          <w:rFonts w:hint="eastAsia"/>
        </w:rPr>
        <w:t xml:space="preserve">                                              </w:t>
      </w:r>
      <w:r w:rsidRPr="004B2707">
        <w:rPr>
          <w:rFonts w:hint="eastAsia"/>
        </w:rPr>
        <w:t>万明治</w:t>
      </w:r>
    </w:p>
    <w:p w:rsidR="00290F94" w:rsidRPr="004B2707" w:rsidRDefault="00290F94" w:rsidP="00290F94">
      <w:pPr>
        <w:spacing w:line="320" w:lineRule="exact"/>
        <w:ind w:firstLineChars="147" w:firstLine="309"/>
        <w:rPr>
          <w:rFonts w:hint="eastAsia"/>
        </w:rPr>
      </w:pPr>
      <w:r w:rsidRPr="004B2707">
        <w:rPr>
          <w:rFonts w:hint="eastAsia"/>
        </w:rPr>
        <w:t>●北京超市发连锁股份有限公司董事长</w:t>
      </w:r>
      <w:r w:rsidRPr="004B2707">
        <w:rPr>
          <w:rFonts w:hint="eastAsia"/>
        </w:rPr>
        <w:t xml:space="preserve">                            </w:t>
      </w:r>
      <w:r w:rsidRPr="004B2707">
        <w:rPr>
          <w:rFonts w:hint="eastAsia"/>
        </w:rPr>
        <w:t>李燕川</w:t>
      </w:r>
    </w:p>
    <w:p w:rsidR="00290F94" w:rsidRPr="004B2707" w:rsidRDefault="00290F94" w:rsidP="00290F94">
      <w:pPr>
        <w:spacing w:line="320" w:lineRule="exact"/>
        <w:ind w:firstLineChars="147" w:firstLine="309"/>
        <w:rPr>
          <w:rFonts w:hint="eastAsia"/>
        </w:rPr>
      </w:pPr>
      <w:r w:rsidRPr="004B2707">
        <w:rPr>
          <w:rFonts w:hint="eastAsia"/>
        </w:rPr>
        <w:t>●王</w:t>
      </w:r>
      <w:proofErr w:type="gramStart"/>
      <w:r w:rsidRPr="004B2707">
        <w:rPr>
          <w:rFonts w:hint="eastAsia"/>
        </w:rPr>
        <w:t>一</w:t>
      </w:r>
      <w:proofErr w:type="gramEnd"/>
      <w:r w:rsidRPr="004B2707">
        <w:rPr>
          <w:rFonts w:hint="eastAsia"/>
        </w:rPr>
        <w:t>实业集团衡阳香江百货有限公司香江百货总经理</w:t>
      </w:r>
      <w:r w:rsidRPr="004B2707">
        <w:rPr>
          <w:rFonts w:hint="eastAsia"/>
        </w:rPr>
        <w:t xml:space="preserve">              </w:t>
      </w:r>
      <w:r w:rsidRPr="004B2707">
        <w:rPr>
          <w:rFonts w:hint="eastAsia"/>
        </w:rPr>
        <w:t>夏志秋</w:t>
      </w:r>
    </w:p>
    <w:p w:rsidR="00290F94" w:rsidRPr="004B2707" w:rsidRDefault="00290F94" w:rsidP="00290F94">
      <w:pPr>
        <w:spacing w:line="320" w:lineRule="exact"/>
        <w:ind w:firstLineChars="147" w:firstLine="309"/>
        <w:rPr>
          <w:rFonts w:ascii="宋体" w:hAnsi="宋体" w:hint="eastAsia"/>
        </w:rPr>
      </w:pPr>
      <w:r w:rsidRPr="004B2707">
        <w:rPr>
          <w:rFonts w:hint="eastAsia"/>
        </w:rPr>
        <w:t>●北京华冠商贸有限公司总经理</w:t>
      </w:r>
      <w:r w:rsidRPr="004B2707">
        <w:rPr>
          <w:rFonts w:hint="eastAsia"/>
        </w:rPr>
        <w:t xml:space="preserve">             </w:t>
      </w:r>
      <w:r w:rsidRPr="004B2707">
        <w:rPr>
          <w:rFonts w:ascii="宋体" w:hAnsi="宋体" w:hint="eastAsia"/>
        </w:rPr>
        <w:t xml:space="preserve">                     肖  英</w:t>
      </w:r>
    </w:p>
    <w:p w:rsidR="00290F94" w:rsidRPr="004B2707" w:rsidRDefault="00290F94" w:rsidP="00290F94">
      <w:pPr>
        <w:spacing w:line="340" w:lineRule="exact"/>
        <w:ind w:firstLineChars="147" w:firstLine="309"/>
        <w:rPr>
          <w:rFonts w:hint="eastAsia"/>
          <w:color w:val="000000"/>
        </w:rPr>
      </w:pPr>
      <w:r w:rsidRPr="004B2707">
        <w:rPr>
          <w:rFonts w:hint="eastAsia"/>
        </w:rPr>
        <w:t>●安徽</w:t>
      </w:r>
      <w:r w:rsidRPr="004B2707">
        <w:rPr>
          <w:rFonts w:ascii="宋体" w:hAnsi="宋体" w:hint="eastAsia"/>
        </w:rPr>
        <w:t>乐城投资股份有限公司</w:t>
      </w:r>
      <w:r w:rsidRPr="004B2707">
        <w:rPr>
          <w:rFonts w:hint="eastAsia"/>
          <w:color w:val="000000"/>
        </w:rPr>
        <w:t>总经理</w:t>
      </w:r>
      <w:r w:rsidRPr="004B2707">
        <w:rPr>
          <w:rFonts w:hint="eastAsia"/>
          <w:color w:val="000000"/>
        </w:rPr>
        <w:t xml:space="preserve">      </w:t>
      </w:r>
      <w:r w:rsidRPr="004B2707">
        <w:rPr>
          <w:color w:val="000000"/>
        </w:rPr>
        <w:t xml:space="preserve">   </w:t>
      </w:r>
      <w:r w:rsidRPr="004B2707">
        <w:rPr>
          <w:rFonts w:hint="eastAsia"/>
          <w:color w:val="000000"/>
        </w:rPr>
        <w:t xml:space="preserve">                     </w:t>
      </w:r>
      <w:r w:rsidRPr="004B2707">
        <w:rPr>
          <w:rFonts w:hint="eastAsia"/>
          <w:color w:val="000000"/>
        </w:rPr>
        <w:t>王</w:t>
      </w:r>
      <w:r w:rsidRPr="004B2707">
        <w:rPr>
          <w:rFonts w:hint="eastAsia"/>
          <w:color w:val="000000"/>
        </w:rPr>
        <w:t xml:space="preserve">  </w:t>
      </w:r>
      <w:r w:rsidRPr="004B2707">
        <w:rPr>
          <w:rFonts w:hint="eastAsia"/>
          <w:color w:val="000000"/>
        </w:rPr>
        <w:t>卫</w:t>
      </w:r>
    </w:p>
    <w:p w:rsidR="00290F94" w:rsidRPr="004B2707" w:rsidRDefault="00290F94" w:rsidP="00290F94">
      <w:pPr>
        <w:spacing w:line="340" w:lineRule="exact"/>
        <w:ind w:firstLineChars="147" w:firstLine="309"/>
        <w:rPr>
          <w:rFonts w:hint="eastAsia"/>
          <w:color w:val="000000"/>
        </w:rPr>
      </w:pPr>
      <w:r w:rsidRPr="004B2707">
        <w:rPr>
          <w:rFonts w:hint="eastAsia"/>
          <w:color w:val="000000"/>
        </w:rPr>
        <w:t>●</w:t>
      </w:r>
      <w:r w:rsidRPr="004B2707">
        <w:t>河南金好来超市有限公司</w:t>
      </w:r>
      <w:r w:rsidRPr="004B2707">
        <w:rPr>
          <w:rFonts w:hint="eastAsia"/>
        </w:rPr>
        <w:t>董事长</w:t>
      </w:r>
      <w:r w:rsidRPr="004B2707">
        <w:rPr>
          <w:rFonts w:hint="eastAsia"/>
        </w:rPr>
        <w:t xml:space="preserve">                                </w:t>
      </w:r>
      <w:r w:rsidRPr="004B2707">
        <w:t>吴金宏</w:t>
      </w:r>
    </w:p>
    <w:p w:rsidR="00290F94" w:rsidRPr="004B2707" w:rsidRDefault="00290F94" w:rsidP="00290F94">
      <w:pPr>
        <w:spacing w:line="340" w:lineRule="exact"/>
        <w:ind w:firstLineChars="147" w:firstLine="309"/>
        <w:rPr>
          <w:rFonts w:hint="eastAsia"/>
        </w:rPr>
      </w:pPr>
      <w:r w:rsidRPr="004B2707">
        <w:rPr>
          <w:rFonts w:hint="eastAsia"/>
        </w:rPr>
        <w:t>●贵州合力商业投资集团董事长</w:t>
      </w:r>
      <w:r w:rsidRPr="004B2707">
        <w:rPr>
          <w:rFonts w:hint="eastAsia"/>
        </w:rPr>
        <w:t xml:space="preserve">                                  </w:t>
      </w:r>
      <w:r w:rsidRPr="004B2707">
        <w:rPr>
          <w:rFonts w:hint="eastAsia"/>
        </w:rPr>
        <w:t>李德祥</w:t>
      </w:r>
    </w:p>
    <w:p w:rsidR="00290F94" w:rsidRPr="004B2707" w:rsidRDefault="00290F94" w:rsidP="00290F94">
      <w:pPr>
        <w:spacing w:line="340" w:lineRule="exact"/>
        <w:ind w:firstLineChars="147" w:firstLine="309"/>
        <w:rPr>
          <w:rFonts w:hint="eastAsia"/>
        </w:rPr>
      </w:pPr>
      <w:r w:rsidRPr="004B2707">
        <w:rPr>
          <w:rFonts w:hint="eastAsia"/>
        </w:rPr>
        <w:t>●黑龙江</w:t>
      </w:r>
      <w:proofErr w:type="gramStart"/>
      <w:r w:rsidRPr="004B2707">
        <w:rPr>
          <w:rFonts w:hint="eastAsia"/>
        </w:rPr>
        <w:t>比优特商贸</w:t>
      </w:r>
      <w:proofErr w:type="gramEnd"/>
      <w:r w:rsidRPr="004B2707">
        <w:rPr>
          <w:rFonts w:hint="eastAsia"/>
        </w:rPr>
        <w:t>有限公司董事长</w:t>
      </w:r>
      <w:r w:rsidRPr="004B2707">
        <w:rPr>
          <w:rFonts w:hint="eastAsia"/>
        </w:rPr>
        <w:t xml:space="preserve">                              </w:t>
      </w:r>
      <w:r w:rsidRPr="004B2707">
        <w:rPr>
          <w:rFonts w:hint="eastAsia"/>
        </w:rPr>
        <w:t>孟繁中</w:t>
      </w:r>
      <w:r w:rsidRPr="004B2707">
        <w:rPr>
          <w:rFonts w:hint="eastAsia"/>
          <w:color w:val="000000"/>
        </w:rPr>
        <w:t xml:space="preserve">                                </w:t>
      </w:r>
    </w:p>
    <w:p w:rsidR="00290F94" w:rsidRPr="004B2707" w:rsidRDefault="00290F94" w:rsidP="00290F94">
      <w:pPr>
        <w:spacing w:line="340" w:lineRule="exact"/>
        <w:ind w:firstLineChars="247" w:firstLine="519"/>
        <w:rPr>
          <w:rFonts w:hint="eastAsia"/>
          <w:color w:val="000000"/>
        </w:rPr>
      </w:pPr>
      <w:r w:rsidRPr="004B2707">
        <w:rPr>
          <w:rFonts w:hint="eastAsia"/>
        </w:rPr>
        <w:t>……</w:t>
      </w:r>
      <w:r w:rsidRPr="004B2707">
        <w:rPr>
          <w:rFonts w:hint="eastAsia"/>
          <w:color w:val="000000"/>
        </w:rPr>
        <w:t xml:space="preserve"> </w:t>
      </w:r>
    </w:p>
    <w:p w:rsidR="00290F94" w:rsidRPr="004B2707" w:rsidRDefault="00290F94" w:rsidP="00290F94">
      <w:pPr>
        <w:spacing w:line="320" w:lineRule="exact"/>
        <w:ind w:firstLineChars="149" w:firstLine="329"/>
        <w:rPr>
          <w:rFonts w:hint="eastAsia"/>
          <w:color w:val="000000"/>
        </w:rPr>
      </w:pPr>
      <w:r w:rsidRPr="004B2707">
        <w:rPr>
          <w:rFonts w:ascii="宋体" w:hAnsi="宋体" w:hint="eastAsia"/>
          <w:b/>
          <w:color w:val="FF0000"/>
          <w:kern w:val="0"/>
          <w:sz w:val="22"/>
          <w:u w:val="single"/>
        </w:rPr>
        <w:t>■</w:t>
      </w:r>
      <w:proofErr w:type="gramStart"/>
      <w:r w:rsidRPr="004B2707">
        <w:rPr>
          <w:rFonts w:ascii="宋体" w:hAnsi="宋体" w:hint="eastAsia"/>
          <w:b/>
          <w:color w:val="FF0000"/>
          <w:kern w:val="0"/>
          <w:sz w:val="22"/>
          <w:u w:val="single"/>
        </w:rPr>
        <w:t>热讨话题</w:t>
      </w:r>
      <w:proofErr w:type="gramEnd"/>
    </w:p>
    <w:p w:rsidR="00290F94" w:rsidRDefault="00290F94" w:rsidP="00290F94">
      <w:pPr>
        <w:spacing w:line="340" w:lineRule="exact"/>
        <w:jc w:val="left"/>
        <w:rPr>
          <w:rFonts w:hint="eastAsia"/>
          <w:b/>
          <w:color w:val="FF0000"/>
          <w:sz w:val="28"/>
          <w:szCs w:val="28"/>
        </w:rPr>
      </w:pPr>
      <w:r w:rsidRPr="004B2707">
        <w:rPr>
          <w:rFonts w:hint="eastAsia"/>
          <w:b/>
          <w:color w:val="FF0000"/>
          <w:sz w:val="28"/>
          <w:szCs w:val="28"/>
        </w:rPr>
        <w:t>一条主线：商品力升级</w:t>
      </w:r>
      <w:r w:rsidRPr="004B2707">
        <w:rPr>
          <w:rFonts w:hint="eastAsia"/>
          <w:b/>
          <w:color w:val="FF0000"/>
          <w:sz w:val="28"/>
          <w:szCs w:val="28"/>
        </w:rPr>
        <w:t>+</w:t>
      </w:r>
      <w:r w:rsidRPr="004B2707">
        <w:rPr>
          <w:rFonts w:hint="eastAsia"/>
          <w:b/>
          <w:color w:val="FF0000"/>
          <w:sz w:val="28"/>
          <w:szCs w:val="28"/>
        </w:rPr>
        <w:t>生鲜经营</w:t>
      </w:r>
    </w:p>
    <w:p w:rsidR="00290F94" w:rsidRPr="004B2707" w:rsidRDefault="00290F94" w:rsidP="00290F94">
      <w:pPr>
        <w:spacing w:line="340" w:lineRule="exact"/>
        <w:jc w:val="left"/>
        <w:rPr>
          <w:rFonts w:hint="eastAsia"/>
          <w:b/>
          <w:color w:val="FF0000"/>
          <w:sz w:val="28"/>
          <w:szCs w:val="28"/>
        </w:rPr>
      </w:pPr>
      <w:r w:rsidRPr="004B2707">
        <w:rPr>
          <w:rFonts w:hint="eastAsia"/>
          <w:b/>
          <w:color w:val="FF0000"/>
          <w:sz w:val="28"/>
          <w:szCs w:val="28"/>
        </w:rPr>
        <w:t>三个重点：业态小型化之社区超市</w:t>
      </w:r>
    </w:p>
    <w:p w:rsidR="00290F94" w:rsidRPr="004B2707" w:rsidRDefault="00290F94" w:rsidP="00290F94">
      <w:pPr>
        <w:spacing w:line="340" w:lineRule="exact"/>
        <w:jc w:val="left"/>
        <w:rPr>
          <w:rFonts w:hint="eastAsia"/>
          <w:b/>
          <w:color w:val="FF0000"/>
          <w:sz w:val="28"/>
          <w:szCs w:val="28"/>
        </w:rPr>
      </w:pPr>
      <w:r w:rsidRPr="004B2707">
        <w:rPr>
          <w:rFonts w:hint="eastAsia"/>
          <w:b/>
          <w:color w:val="FF0000"/>
          <w:sz w:val="28"/>
          <w:szCs w:val="28"/>
        </w:rPr>
        <w:t>存量店铺的升级改造</w:t>
      </w:r>
    </w:p>
    <w:p w:rsidR="00290F94" w:rsidRPr="004B2707" w:rsidRDefault="00290F94" w:rsidP="00290F94">
      <w:pPr>
        <w:spacing w:line="340" w:lineRule="exact"/>
        <w:jc w:val="left"/>
        <w:rPr>
          <w:rFonts w:hint="eastAsia"/>
          <w:b/>
          <w:color w:val="FF0000"/>
          <w:sz w:val="28"/>
          <w:szCs w:val="28"/>
        </w:rPr>
      </w:pPr>
      <w:r w:rsidRPr="004B2707">
        <w:rPr>
          <w:rFonts w:hint="eastAsia"/>
          <w:b/>
          <w:color w:val="FF0000"/>
          <w:sz w:val="28"/>
          <w:szCs w:val="28"/>
        </w:rPr>
        <w:t>零售与餐饮的跨界与融合</w:t>
      </w:r>
    </w:p>
    <w:p w:rsidR="00290F94" w:rsidRPr="004B2707" w:rsidRDefault="00290F94" w:rsidP="00290F94">
      <w:pPr>
        <w:spacing w:line="320" w:lineRule="exact"/>
        <w:rPr>
          <w:rFonts w:hint="eastAsia"/>
          <w:b/>
        </w:rPr>
      </w:pPr>
      <w:r w:rsidRPr="004B2707">
        <w:rPr>
          <w:rFonts w:hint="eastAsia"/>
          <w:b/>
        </w:rPr>
        <w:t>——</w:t>
      </w:r>
      <w:proofErr w:type="gramStart"/>
      <w:r w:rsidRPr="004B2707">
        <w:rPr>
          <w:rFonts w:hint="eastAsia"/>
          <w:b/>
        </w:rPr>
        <w:t>————————————————————————————————————————</w:t>
      </w:r>
      <w:proofErr w:type="gramEnd"/>
    </w:p>
    <w:p w:rsidR="00290F94" w:rsidRPr="004B2707" w:rsidRDefault="00290F94" w:rsidP="00290F94">
      <w:pPr>
        <w:spacing w:line="340" w:lineRule="atLeast"/>
        <w:ind w:firstLineChars="150" w:firstLine="315"/>
        <w:rPr>
          <w:rFonts w:hint="eastAsia"/>
        </w:rPr>
      </w:pPr>
      <w:r w:rsidRPr="004B2707">
        <w:rPr>
          <w:rFonts w:hint="eastAsia"/>
        </w:rPr>
        <w:t>●开什么</w:t>
      </w:r>
      <w:r>
        <w:rPr>
          <w:rFonts w:hint="eastAsia"/>
        </w:rPr>
        <w:t>样的</w:t>
      </w:r>
      <w:r w:rsidRPr="004B2707">
        <w:rPr>
          <w:rFonts w:hint="eastAsia"/>
        </w:rPr>
        <w:t>、多大店挣钱</w:t>
      </w:r>
      <w:r>
        <w:rPr>
          <w:rFonts w:hint="eastAsia"/>
        </w:rPr>
        <w:t>？</w:t>
      </w:r>
    </w:p>
    <w:p w:rsidR="00290F94" w:rsidRPr="004B2707" w:rsidRDefault="00290F94" w:rsidP="00290F94">
      <w:pPr>
        <w:spacing w:line="340" w:lineRule="atLeast"/>
        <w:rPr>
          <w:rFonts w:hint="eastAsia"/>
        </w:rPr>
      </w:pPr>
      <w:r w:rsidRPr="004B2707">
        <w:rPr>
          <w:rFonts w:hint="eastAsia"/>
        </w:rPr>
        <w:t xml:space="preserve">   </w:t>
      </w:r>
      <w:r w:rsidRPr="004B2707">
        <w:rPr>
          <w:rFonts w:hint="eastAsia"/>
        </w:rPr>
        <w:t>●社区超市</w:t>
      </w:r>
      <w:proofErr w:type="gramStart"/>
      <w:r w:rsidRPr="004B2707">
        <w:rPr>
          <w:rFonts w:hint="eastAsia"/>
        </w:rPr>
        <w:t>业态正成为</w:t>
      </w:r>
      <w:proofErr w:type="gramEnd"/>
      <w:r w:rsidRPr="004B2707">
        <w:rPr>
          <w:rFonts w:hint="eastAsia"/>
        </w:rPr>
        <w:t>市场新一轮发力点</w:t>
      </w:r>
    </w:p>
    <w:p w:rsidR="00290F94" w:rsidRPr="004B2707" w:rsidRDefault="00290F94" w:rsidP="00290F94">
      <w:pPr>
        <w:spacing w:line="340" w:lineRule="atLeast"/>
        <w:rPr>
          <w:rFonts w:hint="eastAsia"/>
        </w:rPr>
      </w:pPr>
      <w:r w:rsidRPr="004B2707">
        <w:rPr>
          <w:rFonts w:hint="eastAsia"/>
        </w:rPr>
        <w:t xml:space="preserve">   </w:t>
      </w:r>
      <w:r w:rsidRPr="004B2707">
        <w:rPr>
          <w:rFonts w:hint="eastAsia"/>
        </w:rPr>
        <w:t>●社区生鲜超市</w:t>
      </w:r>
      <w:proofErr w:type="gramStart"/>
      <w:r w:rsidRPr="004B2707">
        <w:rPr>
          <w:rFonts w:hint="eastAsia"/>
        </w:rPr>
        <w:t>加不加非食商品</w:t>
      </w:r>
      <w:proofErr w:type="gramEnd"/>
      <w:r w:rsidRPr="004B2707">
        <w:rPr>
          <w:rFonts w:hint="eastAsia"/>
        </w:rPr>
        <w:t>？如果</w:t>
      </w:r>
      <w:proofErr w:type="gramStart"/>
      <w:r w:rsidRPr="004B2707">
        <w:rPr>
          <w:rFonts w:hint="eastAsia"/>
        </w:rPr>
        <w:t>加怎么加</w:t>
      </w:r>
      <w:proofErr w:type="gramEnd"/>
      <w:r w:rsidRPr="004B2707">
        <w:rPr>
          <w:rFonts w:hint="eastAsia"/>
        </w:rPr>
        <w:t>？哪些品类做全？哪些品类精选……</w:t>
      </w:r>
    </w:p>
    <w:p w:rsidR="00290F94" w:rsidRPr="004B2707" w:rsidRDefault="00290F94" w:rsidP="00290F94">
      <w:pPr>
        <w:spacing w:line="340" w:lineRule="atLeast"/>
        <w:ind w:firstLineChars="150" w:firstLine="315"/>
        <w:rPr>
          <w:rFonts w:hint="eastAsia"/>
        </w:rPr>
      </w:pPr>
      <w:r w:rsidRPr="004B2707">
        <w:rPr>
          <w:rFonts w:hint="eastAsia"/>
        </w:rPr>
        <w:t>●存量店铺的升级改造重点——</w:t>
      </w:r>
      <w:proofErr w:type="gramStart"/>
      <w:r w:rsidRPr="004B2707">
        <w:rPr>
          <w:rFonts w:hint="eastAsia"/>
        </w:rPr>
        <w:t>拚</w:t>
      </w:r>
      <w:proofErr w:type="gramEnd"/>
      <w:r w:rsidRPr="004B2707">
        <w:rPr>
          <w:rFonts w:hint="eastAsia"/>
        </w:rPr>
        <w:t>内涵</w:t>
      </w:r>
    </w:p>
    <w:p w:rsidR="00290F94" w:rsidRPr="004B2707" w:rsidRDefault="00290F94" w:rsidP="00290F94">
      <w:pPr>
        <w:spacing w:line="340" w:lineRule="atLeast"/>
        <w:ind w:firstLineChars="150" w:firstLine="315"/>
        <w:rPr>
          <w:rFonts w:hint="eastAsia"/>
        </w:rPr>
      </w:pPr>
      <w:r w:rsidRPr="004B2707">
        <w:rPr>
          <w:rFonts w:hint="eastAsia"/>
        </w:rPr>
        <w:t>●超市餐饮化是趋势还是伪命题？核心是什么？</w:t>
      </w:r>
    </w:p>
    <w:p w:rsidR="00290F94" w:rsidRPr="004B2707" w:rsidRDefault="00290F94" w:rsidP="00290F94">
      <w:pPr>
        <w:spacing w:line="340" w:lineRule="atLeast"/>
        <w:ind w:firstLineChars="150" w:firstLine="315"/>
        <w:rPr>
          <w:rFonts w:hint="eastAsia"/>
        </w:rPr>
      </w:pPr>
      <w:r w:rsidRPr="004B2707">
        <w:rPr>
          <w:rFonts w:hint="eastAsia"/>
        </w:rPr>
        <w:t>●实体零售未来的出路——优品低价的折扣逻辑？</w:t>
      </w:r>
    </w:p>
    <w:p w:rsidR="00290F94" w:rsidRPr="004B2707" w:rsidRDefault="00290F94" w:rsidP="00290F94">
      <w:pPr>
        <w:spacing w:line="340" w:lineRule="atLeast"/>
        <w:ind w:firstLineChars="150" w:firstLine="315"/>
        <w:rPr>
          <w:rFonts w:hint="eastAsia"/>
        </w:rPr>
      </w:pPr>
      <w:r w:rsidRPr="004B2707">
        <w:rPr>
          <w:rFonts w:hint="eastAsia"/>
        </w:rPr>
        <w:t>●以商品为导向竞争的关键是什么？</w:t>
      </w:r>
    </w:p>
    <w:p w:rsidR="00290F94" w:rsidRPr="004B2707" w:rsidRDefault="00290F94" w:rsidP="00290F94">
      <w:pPr>
        <w:spacing w:line="340" w:lineRule="atLeast"/>
        <w:ind w:firstLineChars="150" w:firstLine="315"/>
        <w:rPr>
          <w:rFonts w:hint="eastAsia"/>
        </w:rPr>
      </w:pPr>
      <w:r w:rsidRPr="004B2707">
        <w:rPr>
          <w:rFonts w:hint="eastAsia"/>
        </w:rPr>
        <w:t>●没量、</w:t>
      </w:r>
      <w:proofErr w:type="gramStart"/>
      <w:r w:rsidRPr="004B2707">
        <w:rPr>
          <w:rFonts w:hint="eastAsia"/>
        </w:rPr>
        <w:t>没规模</w:t>
      </w:r>
      <w:proofErr w:type="gramEnd"/>
      <w:r w:rsidRPr="004B2707">
        <w:rPr>
          <w:rFonts w:hint="eastAsia"/>
        </w:rPr>
        <w:t>能不能做自有品牌？如何做？</w:t>
      </w:r>
    </w:p>
    <w:p w:rsidR="00290F94" w:rsidRPr="004B2707" w:rsidRDefault="00290F94" w:rsidP="00290F94">
      <w:pPr>
        <w:spacing w:line="340" w:lineRule="atLeast"/>
        <w:ind w:firstLineChars="150" w:firstLine="315"/>
        <w:rPr>
          <w:rFonts w:hint="eastAsia"/>
        </w:rPr>
      </w:pPr>
      <w:r w:rsidRPr="004B2707">
        <w:rPr>
          <w:rFonts w:hint="eastAsia"/>
        </w:rPr>
        <w:t>●永</w:t>
      </w:r>
      <w:proofErr w:type="gramStart"/>
      <w:r w:rsidRPr="004B2707">
        <w:rPr>
          <w:rFonts w:hint="eastAsia"/>
        </w:rPr>
        <w:t>辉战略</w:t>
      </w:r>
      <w:proofErr w:type="gramEnd"/>
      <w:r w:rsidRPr="004B2707">
        <w:rPr>
          <w:rFonts w:hint="eastAsia"/>
        </w:rPr>
        <w:t>布局给我们的启示</w:t>
      </w:r>
    </w:p>
    <w:p w:rsidR="00290F94" w:rsidRPr="004B2707" w:rsidRDefault="00290F94" w:rsidP="00290F94">
      <w:pPr>
        <w:spacing w:line="340" w:lineRule="atLeast"/>
        <w:ind w:firstLineChars="150" w:firstLine="315"/>
        <w:rPr>
          <w:rFonts w:hint="eastAsia"/>
        </w:rPr>
      </w:pPr>
      <w:r w:rsidRPr="004B2707">
        <w:rPr>
          <w:rFonts w:hint="eastAsia"/>
        </w:rPr>
        <w:t>●永辉生鲜如何做全天候经营？</w:t>
      </w:r>
    </w:p>
    <w:p w:rsidR="00290F94" w:rsidRPr="004B2707" w:rsidRDefault="00290F94" w:rsidP="00290F94">
      <w:pPr>
        <w:spacing w:line="340" w:lineRule="atLeast"/>
        <w:ind w:firstLineChars="150" w:firstLine="315"/>
        <w:rPr>
          <w:rFonts w:hint="eastAsia"/>
        </w:rPr>
      </w:pPr>
      <w:r w:rsidRPr="004B2707">
        <w:rPr>
          <w:rFonts w:hint="eastAsia"/>
        </w:rPr>
        <w:t>●利润是加工出来的——生鲜二次、半成品加工与研发</w:t>
      </w:r>
    </w:p>
    <w:p w:rsidR="00290F94" w:rsidRPr="004B2707" w:rsidRDefault="00290F94" w:rsidP="00290F94">
      <w:pPr>
        <w:spacing w:line="340" w:lineRule="atLeast"/>
        <w:ind w:firstLineChars="150" w:firstLine="315"/>
        <w:rPr>
          <w:rFonts w:hint="eastAsia"/>
        </w:rPr>
      </w:pPr>
      <w:r w:rsidRPr="004B2707">
        <w:rPr>
          <w:rFonts w:hint="eastAsia"/>
        </w:rPr>
        <w:t>●大卖场还有生存空间吗？</w:t>
      </w:r>
    </w:p>
    <w:p w:rsidR="00290F94" w:rsidRPr="004B2707" w:rsidRDefault="00290F94" w:rsidP="00290F94">
      <w:pPr>
        <w:spacing w:line="340" w:lineRule="atLeast"/>
        <w:ind w:firstLineChars="150" w:firstLine="315"/>
        <w:rPr>
          <w:rFonts w:hint="eastAsia"/>
        </w:rPr>
      </w:pPr>
      <w:r w:rsidRPr="004B2707">
        <w:rPr>
          <w:rFonts w:hint="eastAsia"/>
        </w:rPr>
        <w:t>●效率和成本的内求与外求</w:t>
      </w:r>
    </w:p>
    <w:p w:rsidR="00290F94" w:rsidRPr="00AB7D62" w:rsidRDefault="00290F94" w:rsidP="00290F94">
      <w:pPr>
        <w:spacing w:line="340" w:lineRule="atLeast"/>
        <w:rPr>
          <w:rFonts w:hint="eastAsia"/>
        </w:rPr>
      </w:pPr>
      <w:r w:rsidRPr="004B2707">
        <w:rPr>
          <w:rFonts w:hint="eastAsia"/>
        </w:rPr>
        <w:lastRenderedPageBreak/>
        <w:tab/>
        <w:t xml:space="preserve"> </w:t>
      </w:r>
      <w:r w:rsidRPr="004B2707">
        <w:rPr>
          <w:rFonts w:hint="eastAsia"/>
        </w:rPr>
        <w:t>……</w:t>
      </w:r>
      <w:r w:rsidRPr="004B2707">
        <w:rPr>
          <w:rFonts w:hint="eastAsia"/>
        </w:rPr>
        <w:t xml:space="preserve">                            </w:t>
      </w:r>
    </w:p>
    <w:p w:rsidR="00290F94" w:rsidRPr="004B2707" w:rsidRDefault="00290F94" w:rsidP="00290F94">
      <w:pPr>
        <w:spacing w:line="340" w:lineRule="exact"/>
        <w:ind w:firstLineChars="149" w:firstLine="329"/>
        <w:rPr>
          <w:rFonts w:ascii="宋体" w:hAnsi="宋体" w:hint="eastAsia"/>
          <w:b/>
          <w:color w:val="FF0000"/>
          <w:kern w:val="0"/>
          <w:sz w:val="22"/>
          <w:u w:val="single"/>
        </w:rPr>
      </w:pPr>
      <w:r w:rsidRPr="004B2707">
        <w:rPr>
          <w:rFonts w:ascii="宋体" w:hAnsi="宋体" w:hint="eastAsia"/>
          <w:b/>
          <w:color w:val="FF0000"/>
          <w:kern w:val="0"/>
          <w:sz w:val="22"/>
          <w:u w:val="single"/>
        </w:rPr>
        <w:t>■实地考察</w:t>
      </w:r>
    </w:p>
    <w:p w:rsidR="00290F94" w:rsidRPr="004B2707" w:rsidRDefault="00290F94" w:rsidP="00290F94">
      <w:pPr>
        <w:spacing w:line="340" w:lineRule="exact"/>
        <w:ind w:firstLineChars="200" w:firstLine="422"/>
        <w:rPr>
          <w:b/>
        </w:rPr>
      </w:pPr>
      <w:r w:rsidRPr="004B2707">
        <w:rPr>
          <w:rFonts w:hint="eastAsia"/>
          <w:b/>
        </w:rPr>
        <w:t>超级物种（万象城店）、永辉黎明店（中国生鲜第一店）</w:t>
      </w:r>
    </w:p>
    <w:p w:rsidR="00290F94" w:rsidRPr="004B2707" w:rsidRDefault="00290F94" w:rsidP="00290F94">
      <w:pPr>
        <w:spacing w:line="340" w:lineRule="exact"/>
        <w:ind w:firstLineChars="200" w:firstLine="422"/>
        <w:rPr>
          <w:b/>
        </w:rPr>
      </w:pPr>
      <w:r w:rsidRPr="004B2707">
        <w:rPr>
          <w:rFonts w:hint="eastAsia"/>
          <w:b/>
        </w:rPr>
        <w:t>海物会（新华都总部）</w:t>
      </w:r>
      <w:r>
        <w:rPr>
          <w:rFonts w:hint="eastAsia"/>
          <w:b/>
        </w:rPr>
        <w:t>、邻聚生活超市</w:t>
      </w:r>
    </w:p>
    <w:p w:rsidR="00290F94" w:rsidRDefault="00290F94" w:rsidP="00290F94">
      <w:pPr>
        <w:spacing w:line="340" w:lineRule="exact"/>
        <w:ind w:firstLineChars="200" w:firstLine="422"/>
        <w:rPr>
          <w:b/>
        </w:rPr>
      </w:pPr>
      <w:r>
        <w:rPr>
          <w:rFonts w:hint="eastAsia"/>
          <w:b/>
        </w:rPr>
        <w:t>冠超市奥体阳光店（中国最美社区超市</w:t>
      </w:r>
      <w:r w:rsidRPr="004B2707">
        <w:rPr>
          <w:rFonts w:hint="eastAsia"/>
          <w:b/>
        </w:rPr>
        <w:t>）</w:t>
      </w:r>
    </w:p>
    <w:p w:rsidR="00290F94" w:rsidRPr="004B2707" w:rsidRDefault="00290F94" w:rsidP="00290F94">
      <w:pPr>
        <w:spacing w:line="340" w:lineRule="exact"/>
        <w:ind w:firstLineChars="200" w:firstLine="422"/>
        <w:rPr>
          <w:rFonts w:hint="eastAsia"/>
          <w:b/>
        </w:rPr>
      </w:pPr>
    </w:p>
    <w:p w:rsidR="00290F94" w:rsidRPr="004B2707" w:rsidRDefault="00290F94" w:rsidP="00290F94">
      <w:pPr>
        <w:spacing w:line="340" w:lineRule="exact"/>
        <w:ind w:firstLineChars="1950" w:firstLine="4111"/>
        <w:rPr>
          <w:b/>
        </w:rPr>
      </w:pPr>
      <w:r w:rsidRPr="004B2707">
        <w:rPr>
          <w:rFonts w:hint="eastAsia"/>
          <w:b/>
        </w:rPr>
        <w:t>日程安排（简）</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50"/>
        <w:gridCol w:w="1134"/>
        <w:gridCol w:w="5103"/>
        <w:gridCol w:w="1276"/>
      </w:tblGrid>
      <w:tr w:rsidR="00290F94" w:rsidRPr="004B2707" w:rsidTr="00F2671D">
        <w:trPr>
          <w:trHeight w:val="284"/>
        </w:trPr>
        <w:tc>
          <w:tcPr>
            <w:tcW w:w="1135" w:type="dxa"/>
            <w:shd w:val="clear" w:color="auto" w:fill="auto"/>
            <w:vAlign w:val="center"/>
          </w:tcPr>
          <w:p w:rsidR="00290F94" w:rsidRPr="004B2707" w:rsidRDefault="00290F94" w:rsidP="00F2671D">
            <w:pPr>
              <w:spacing w:line="280" w:lineRule="exact"/>
              <w:jc w:val="center"/>
              <w:rPr>
                <w:rFonts w:ascii="宋体" w:hAnsi="宋体"/>
                <w:b/>
              </w:rPr>
            </w:pPr>
            <w:r w:rsidRPr="004B2707">
              <w:rPr>
                <w:rFonts w:ascii="宋体" w:hAnsi="宋体" w:hint="eastAsia"/>
                <w:b/>
              </w:rPr>
              <w:t>日 期</w:t>
            </w:r>
          </w:p>
        </w:tc>
        <w:tc>
          <w:tcPr>
            <w:tcW w:w="850" w:type="dxa"/>
            <w:shd w:val="clear" w:color="auto" w:fill="auto"/>
            <w:vAlign w:val="center"/>
          </w:tcPr>
          <w:p w:rsidR="00290F94" w:rsidRPr="004B2707" w:rsidRDefault="00290F94" w:rsidP="00F2671D">
            <w:pPr>
              <w:spacing w:line="280" w:lineRule="exact"/>
              <w:jc w:val="center"/>
              <w:rPr>
                <w:rFonts w:ascii="宋体" w:hAnsi="宋体"/>
                <w:b/>
              </w:rPr>
            </w:pPr>
            <w:r w:rsidRPr="004B2707">
              <w:rPr>
                <w:rFonts w:ascii="宋体" w:hAnsi="宋体" w:hint="eastAsia"/>
                <w:b/>
              </w:rPr>
              <w:t>时 间</w:t>
            </w:r>
          </w:p>
        </w:tc>
        <w:tc>
          <w:tcPr>
            <w:tcW w:w="6237" w:type="dxa"/>
            <w:gridSpan w:val="2"/>
            <w:shd w:val="clear" w:color="auto" w:fill="auto"/>
            <w:vAlign w:val="center"/>
          </w:tcPr>
          <w:p w:rsidR="00290F94" w:rsidRPr="004B2707" w:rsidRDefault="00290F94" w:rsidP="00F2671D">
            <w:pPr>
              <w:spacing w:line="280" w:lineRule="exact"/>
              <w:ind w:firstLineChars="200" w:firstLine="422"/>
              <w:jc w:val="center"/>
              <w:rPr>
                <w:rFonts w:ascii="宋体" w:hAnsi="宋体"/>
                <w:b/>
              </w:rPr>
            </w:pPr>
            <w:r w:rsidRPr="004B2707">
              <w:rPr>
                <w:rFonts w:ascii="宋体" w:hAnsi="宋体" w:hint="eastAsia"/>
                <w:b/>
              </w:rPr>
              <w:t>安 排</w:t>
            </w:r>
          </w:p>
        </w:tc>
        <w:tc>
          <w:tcPr>
            <w:tcW w:w="1276" w:type="dxa"/>
            <w:shd w:val="clear" w:color="auto" w:fill="auto"/>
            <w:vAlign w:val="center"/>
          </w:tcPr>
          <w:p w:rsidR="00290F94" w:rsidRPr="004B2707" w:rsidRDefault="00290F94" w:rsidP="00F2671D">
            <w:pPr>
              <w:spacing w:line="280" w:lineRule="exact"/>
              <w:ind w:firstLineChars="200" w:firstLine="422"/>
              <w:rPr>
                <w:rFonts w:ascii="宋体" w:hAnsi="宋体"/>
                <w:b/>
              </w:rPr>
            </w:pPr>
            <w:r w:rsidRPr="004B2707">
              <w:rPr>
                <w:rFonts w:ascii="宋体" w:hAnsi="宋体" w:hint="eastAsia"/>
                <w:b/>
              </w:rPr>
              <w:t>备 注</w:t>
            </w:r>
          </w:p>
        </w:tc>
      </w:tr>
      <w:tr w:rsidR="00290F94" w:rsidRPr="004B2707" w:rsidTr="00F2671D">
        <w:trPr>
          <w:trHeight w:val="249"/>
        </w:trPr>
        <w:tc>
          <w:tcPr>
            <w:tcW w:w="1135" w:type="dxa"/>
            <w:vMerge w:val="restart"/>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6月2</w:t>
            </w:r>
            <w:r>
              <w:rPr>
                <w:rFonts w:ascii="宋体" w:hAnsi="宋体" w:hint="eastAsia"/>
              </w:rPr>
              <w:t>4</w:t>
            </w:r>
            <w:r w:rsidRPr="004B2707">
              <w:rPr>
                <w:rFonts w:ascii="宋体" w:hAnsi="宋体" w:hint="eastAsia"/>
              </w:rPr>
              <w:t>日</w:t>
            </w:r>
          </w:p>
        </w:tc>
        <w:tc>
          <w:tcPr>
            <w:tcW w:w="850"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全天</w:t>
            </w:r>
          </w:p>
        </w:tc>
        <w:tc>
          <w:tcPr>
            <w:tcW w:w="6237" w:type="dxa"/>
            <w:gridSpan w:val="2"/>
            <w:shd w:val="clear" w:color="auto" w:fill="auto"/>
          </w:tcPr>
          <w:p w:rsidR="00290F94" w:rsidRPr="004B2707" w:rsidRDefault="00290F94" w:rsidP="00F2671D">
            <w:pPr>
              <w:spacing w:line="280" w:lineRule="exact"/>
              <w:jc w:val="center"/>
              <w:rPr>
                <w:rFonts w:ascii="宋体" w:hAnsi="宋体"/>
              </w:rPr>
            </w:pPr>
            <w:r w:rsidRPr="004B2707">
              <w:rPr>
                <w:rFonts w:ascii="宋体" w:hAnsi="宋体" w:hint="eastAsia"/>
              </w:rPr>
              <w:t>报到</w:t>
            </w:r>
          </w:p>
        </w:tc>
        <w:tc>
          <w:tcPr>
            <w:tcW w:w="1276" w:type="dxa"/>
            <w:vMerge w:val="restart"/>
            <w:shd w:val="clear" w:color="auto" w:fill="auto"/>
          </w:tcPr>
          <w:p w:rsidR="00290F94" w:rsidRPr="004B2707" w:rsidRDefault="00290F94" w:rsidP="00F2671D">
            <w:pPr>
              <w:spacing w:line="280" w:lineRule="exact"/>
              <w:rPr>
                <w:rFonts w:ascii="楷体" w:eastAsia="楷体" w:hAnsi="楷体"/>
              </w:rPr>
            </w:pPr>
            <w:r w:rsidRPr="004B2707">
              <w:rPr>
                <w:rFonts w:ascii="楷体" w:eastAsia="楷体" w:hAnsi="楷体" w:hint="eastAsia"/>
              </w:rPr>
              <w:t>注：详细日程待嘉宾演讲PPT做好后进一步细化。</w:t>
            </w:r>
          </w:p>
        </w:tc>
      </w:tr>
      <w:tr w:rsidR="00290F94" w:rsidRPr="004B2707" w:rsidTr="00F2671D">
        <w:trPr>
          <w:trHeight w:val="196"/>
        </w:trPr>
        <w:tc>
          <w:tcPr>
            <w:tcW w:w="1135" w:type="dxa"/>
            <w:vMerge/>
            <w:shd w:val="clear" w:color="auto" w:fill="auto"/>
            <w:vAlign w:val="center"/>
          </w:tcPr>
          <w:p w:rsidR="00290F94" w:rsidRPr="004B2707" w:rsidRDefault="00290F94" w:rsidP="00F2671D">
            <w:pPr>
              <w:spacing w:line="280" w:lineRule="exact"/>
              <w:jc w:val="center"/>
              <w:rPr>
                <w:rFonts w:ascii="宋体" w:hAnsi="宋体" w:hint="eastAsia"/>
              </w:rPr>
            </w:pPr>
          </w:p>
        </w:tc>
        <w:tc>
          <w:tcPr>
            <w:tcW w:w="850" w:type="dxa"/>
            <w:shd w:val="clear" w:color="auto" w:fill="auto"/>
            <w:vAlign w:val="center"/>
          </w:tcPr>
          <w:p w:rsidR="00290F94" w:rsidRPr="004B2707" w:rsidRDefault="00290F94" w:rsidP="00F2671D">
            <w:pPr>
              <w:spacing w:line="280" w:lineRule="exact"/>
              <w:jc w:val="center"/>
              <w:rPr>
                <w:rFonts w:ascii="宋体" w:hAnsi="宋体" w:hint="eastAsia"/>
              </w:rPr>
            </w:pPr>
            <w:r w:rsidRPr="004B2707">
              <w:rPr>
                <w:rFonts w:ascii="宋体" w:hAnsi="宋体" w:hint="eastAsia"/>
              </w:rPr>
              <w:t>晚上</w:t>
            </w:r>
          </w:p>
        </w:tc>
        <w:tc>
          <w:tcPr>
            <w:tcW w:w="1134" w:type="dxa"/>
            <w:shd w:val="clear" w:color="auto" w:fill="auto"/>
            <w:vAlign w:val="center"/>
          </w:tcPr>
          <w:p w:rsidR="00290F94" w:rsidRPr="004B2707" w:rsidRDefault="00290F94" w:rsidP="00F2671D">
            <w:pPr>
              <w:spacing w:line="280" w:lineRule="exact"/>
              <w:jc w:val="center"/>
              <w:rPr>
                <w:rFonts w:ascii="宋体" w:hAnsi="宋体" w:hint="eastAsia"/>
              </w:rPr>
            </w:pPr>
            <w:r w:rsidRPr="004B2707">
              <w:rPr>
                <w:rFonts w:ascii="宋体" w:hAnsi="宋体" w:hint="eastAsia"/>
              </w:rPr>
              <w:t>闭门活动</w:t>
            </w:r>
          </w:p>
        </w:tc>
        <w:tc>
          <w:tcPr>
            <w:tcW w:w="5103" w:type="dxa"/>
            <w:shd w:val="clear" w:color="auto" w:fill="auto"/>
          </w:tcPr>
          <w:p w:rsidR="00290F94" w:rsidRPr="004B2707" w:rsidRDefault="00290F94" w:rsidP="00F2671D">
            <w:pPr>
              <w:spacing w:line="280" w:lineRule="exact"/>
              <w:jc w:val="center"/>
              <w:rPr>
                <w:rFonts w:ascii="宋体" w:hAnsi="宋体" w:hint="eastAsia"/>
              </w:rPr>
            </w:pPr>
            <w:r w:rsidRPr="004B2707">
              <w:rPr>
                <w:rFonts w:ascii="宋体" w:hAnsi="宋体" w:hint="eastAsia"/>
              </w:rPr>
              <w:t>中国连锁商学院品茶会</w:t>
            </w:r>
          </w:p>
        </w:tc>
        <w:tc>
          <w:tcPr>
            <w:tcW w:w="1276" w:type="dxa"/>
            <w:vMerge/>
            <w:shd w:val="clear" w:color="auto" w:fill="auto"/>
          </w:tcPr>
          <w:p w:rsidR="00290F94" w:rsidRPr="004B2707" w:rsidRDefault="00290F94" w:rsidP="00F2671D">
            <w:pPr>
              <w:spacing w:line="280" w:lineRule="exact"/>
              <w:ind w:firstLineChars="200" w:firstLine="420"/>
              <w:rPr>
                <w:rFonts w:ascii="宋体" w:hAnsi="宋体"/>
              </w:rPr>
            </w:pPr>
          </w:p>
        </w:tc>
      </w:tr>
      <w:tr w:rsidR="00290F94" w:rsidRPr="004B2707" w:rsidTr="00F2671D">
        <w:trPr>
          <w:trHeight w:val="196"/>
        </w:trPr>
        <w:tc>
          <w:tcPr>
            <w:tcW w:w="1135"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6月2</w:t>
            </w:r>
            <w:r>
              <w:rPr>
                <w:rFonts w:ascii="宋体" w:hAnsi="宋体" w:hint="eastAsia"/>
              </w:rPr>
              <w:t>5</w:t>
            </w:r>
            <w:r w:rsidRPr="004B2707">
              <w:rPr>
                <w:rFonts w:ascii="宋体" w:hAnsi="宋体" w:hint="eastAsia"/>
              </w:rPr>
              <w:t>日</w:t>
            </w:r>
          </w:p>
        </w:tc>
        <w:tc>
          <w:tcPr>
            <w:tcW w:w="850"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全天</w:t>
            </w:r>
          </w:p>
        </w:tc>
        <w:tc>
          <w:tcPr>
            <w:tcW w:w="1134"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考察</w:t>
            </w:r>
          </w:p>
        </w:tc>
        <w:tc>
          <w:tcPr>
            <w:tcW w:w="5103" w:type="dxa"/>
            <w:shd w:val="clear" w:color="auto" w:fill="auto"/>
          </w:tcPr>
          <w:p w:rsidR="00290F94" w:rsidRPr="004B2707" w:rsidRDefault="00290F94" w:rsidP="00F2671D">
            <w:pPr>
              <w:spacing w:line="280" w:lineRule="exact"/>
              <w:jc w:val="center"/>
              <w:rPr>
                <w:rFonts w:ascii="宋体" w:hAnsi="宋体"/>
              </w:rPr>
            </w:pPr>
            <w:r w:rsidRPr="004B2707">
              <w:rPr>
                <w:rFonts w:ascii="宋体" w:hAnsi="宋体" w:hint="eastAsia"/>
              </w:rPr>
              <w:t>超级物种、永辉超市、海物会、冠超市奥体阳光店</w:t>
            </w:r>
          </w:p>
        </w:tc>
        <w:tc>
          <w:tcPr>
            <w:tcW w:w="1276" w:type="dxa"/>
            <w:vMerge/>
            <w:shd w:val="clear" w:color="auto" w:fill="auto"/>
          </w:tcPr>
          <w:p w:rsidR="00290F94" w:rsidRPr="004B2707" w:rsidRDefault="00290F94" w:rsidP="00F2671D">
            <w:pPr>
              <w:spacing w:line="280" w:lineRule="exact"/>
              <w:ind w:firstLineChars="200" w:firstLine="420"/>
              <w:rPr>
                <w:rFonts w:ascii="宋体" w:hAnsi="宋体"/>
              </w:rPr>
            </w:pPr>
          </w:p>
        </w:tc>
      </w:tr>
      <w:tr w:rsidR="00290F94" w:rsidRPr="004B2707" w:rsidTr="00F2671D">
        <w:trPr>
          <w:trHeight w:val="201"/>
        </w:trPr>
        <w:tc>
          <w:tcPr>
            <w:tcW w:w="1135" w:type="dxa"/>
            <w:vMerge w:val="restart"/>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6月2</w:t>
            </w:r>
            <w:r>
              <w:rPr>
                <w:rFonts w:ascii="宋体" w:hAnsi="宋体" w:hint="eastAsia"/>
              </w:rPr>
              <w:t>6</w:t>
            </w:r>
            <w:r w:rsidRPr="004B2707">
              <w:rPr>
                <w:rFonts w:ascii="宋体" w:hAnsi="宋体" w:hint="eastAsia"/>
              </w:rPr>
              <w:t>日</w:t>
            </w:r>
          </w:p>
        </w:tc>
        <w:tc>
          <w:tcPr>
            <w:tcW w:w="850"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上午</w:t>
            </w:r>
          </w:p>
        </w:tc>
        <w:tc>
          <w:tcPr>
            <w:tcW w:w="6237" w:type="dxa"/>
            <w:gridSpan w:val="2"/>
            <w:shd w:val="clear" w:color="auto" w:fill="auto"/>
          </w:tcPr>
          <w:p w:rsidR="00290F94" w:rsidRPr="004B2707" w:rsidRDefault="00290F94" w:rsidP="00F2671D">
            <w:pPr>
              <w:spacing w:line="280" w:lineRule="exact"/>
              <w:jc w:val="center"/>
              <w:rPr>
                <w:rFonts w:ascii="宋体" w:hAnsi="宋体"/>
              </w:rPr>
            </w:pPr>
            <w:r w:rsidRPr="004B2707">
              <w:rPr>
                <w:rFonts w:ascii="宋体" w:hAnsi="宋体" w:hint="eastAsia"/>
              </w:rPr>
              <w:t>大会开幕+主题演讲</w:t>
            </w:r>
          </w:p>
        </w:tc>
        <w:tc>
          <w:tcPr>
            <w:tcW w:w="1276" w:type="dxa"/>
            <w:vMerge/>
            <w:shd w:val="clear" w:color="auto" w:fill="auto"/>
          </w:tcPr>
          <w:p w:rsidR="00290F94" w:rsidRPr="004B2707" w:rsidRDefault="00290F94" w:rsidP="00F2671D">
            <w:pPr>
              <w:spacing w:line="280" w:lineRule="exact"/>
              <w:ind w:firstLineChars="200" w:firstLine="420"/>
              <w:rPr>
                <w:rFonts w:ascii="宋体" w:hAnsi="宋体"/>
              </w:rPr>
            </w:pPr>
          </w:p>
        </w:tc>
      </w:tr>
      <w:tr w:rsidR="00290F94" w:rsidRPr="004B2707" w:rsidTr="00F2671D">
        <w:trPr>
          <w:trHeight w:val="236"/>
        </w:trPr>
        <w:tc>
          <w:tcPr>
            <w:tcW w:w="1135" w:type="dxa"/>
            <w:vMerge/>
            <w:shd w:val="clear" w:color="auto" w:fill="auto"/>
            <w:vAlign w:val="center"/>
          </w:tcPr>
          <w:p w:rsidR="00290F94" w:rsidRPr="004B2707" w:rsidRDefault="00290F94" w:rsidP="00F2671D">
            <w:pPr>
              <w:spacing w:line="280" w:lineRule="exact"/>
              <w:ind w:firstLineChars="200" w:firstLine="420"/>
              <w:jc w:val="center"/>
              <w:rPr>
                <w:rFonts w:ascii="宋体" w:hAnsi="宋体"/>
              </w:rPr>
            </w:pPr>
          </w:p>
        </w:tc>
        <w:tc>
          <w:tcPr>
            <w:tcW w:w="850"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下午</w:t>
            </w:r>
          </w:p>
        </w:tc>
        <w:tc>
          <w:tcPr>
            <w:tcW w:w="6237" w:type="dxa"/>
            <w:gridSpan w:val="2"/>
            <w:shd w:val="clear" w:color="auto" w:fill="auto"/>
          </w:tcPr>
          <w:p w:rsidR="00290F94" w:rsidRPr="004B2707" w:rsidRDefault="00290F94" w:rsidP="00F2671D">
            <w:pPr>
              <w:spacing w:line="280" w:lineRule="exact"/>
              <w:jc w:val="center"/>
              <w:rPr>
                <w:rFonts w:ascii="宋体" w:hAnsi="宋体"/>
              </w:rPr>
            </w:pPr>
            <w:r w:rsidRPr="004B2707">
              <w:rPr>
                <w:rFonts w:ascii="宋体" w:hAnsi="宋体" w:hint="eastAsia"/>
              </w:rPr>
              <w:t>主题演讲</w:t>
            </w:r>
            <w:r w:rsidRPr="004B2707">
              <w:rPr>
                <w:rFonts w:ascii="宋体" w:hAnsi="宋体"/>
              </w:rPr>
              <w:t>+</w:t>
            </w:r>
            <w:r w:rsidRPr="004B2707">
              <w:rPr>
                <w:rFonts w:ascii="宋体" w:hAnsi="宋体" w:hint="eastAsia"/>
              </w:rPr>
              <w:t>互动论坛</w:t>
            </w:r>
          </w:p>
        </w:tc>
        <w:tc>
          <w:tcPr>
            <w:tcW w:w="1276" w:type="dxa"/>
            <w:vMerge/>
            <w:shd w:val="clear" w:color="auto" w:fill="auto"/>
          </w:tcPr>
          <w:p w:rsidR="00290F94" w:rsidRPr="004B2707" w:rsidRDefault="00290F94" w:rsidP="00F2671D">
            <w:pPr>
              <w:spacing w:line="280" w:lineRule="exact"/>
              <w:ind w:firstLineChars="200" w:firstLine="420"/>
              <w:rPr>
                <w:rFonts w:ascii="宋体" w:hAnsi="宋体"/>
              </w:rPr>
            </w:pPr>
          </w:p>
        </w:tc>
      </w:tr>
      <w:tr w:rsidR="00290F94" w:rsidRPr="004B2707" w:rsidTr="00F2671D">
        <w:trPr>
          <w:trHeight w:val="236"/>
        </w:trPr>
        <w:tc>
          <w:tcPr>
            <w:tcW w:w="1135" w:type="dxa"/>
            <w:vMerge/>
            <w:shd w:val="clear" w:color="auto" w:fill="auto"/>
            <w:vAlign w:val="center"/>
          </w:tcPr>
          <w:p w:rsidR="00290F94" w:rsidRPr="004B2707" w:rsidRDefault="00290F94" w:rsidP="00F2671D">
            <w:pPr>
              <w:spacing w:line="280" w:lineRule="exact"/>
              <w:ind w:firstLineChars="200" w:firstLine="420"/>
              <w:jc w:val="center"/>
              <w:rPr>
                <w:rFonts w:ascii="宋体" w:hAnsi="宋体"/>
              </w:rPr>
            </w:pPr>
          </w:p>
        </w:tc>
        <w:tc>
          <w:tcPr>
            <w:tcW w:w="850"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晚上</w:t>
            </w:r>
          </w:p>
        </w:tc>
        <w:tc>
          <w:tcPr>
            <w:tcW w:w="6237" w:type="dxa"/>
            <w:gridSpan w:val="2"/>
            <w:shd w:val="clear" w:color="auto" w:fill="auto"/>
          </w:tcPr>
          <w:p w:rsidR="00290F94" w:rsidRPr="004B2707" w:rsidRDefault="00290F94" w:rsidP="00F2671D">
            <w:pPr>
              <w:spacing w:line="280" w:lineRule="exact"/>
              <w:jc w:val="center"/>
              <w:rPr>
                <w:rFonts w:ascii="宋体" w:hAnsi="宋体"/>
              </w:rPr>
            </w:pPr>
            <w:r w:rsidRPr="004B2707">
              <w:rPr>
                <w:rFonts w:ascii="宋体" w:hAnsi="宋体" w:hint="eastAsia"/>
              </w:rPr>
              <w:t>欢迎晚宴及颁奖典礼</w:t>
            </w:r>
          </w:p>
        </w:tc>
        <w:tc>
          <w:tcPr>
            <w:tcW w:w="1276" w:type="dxa"/>
            <w:vMerge/>
            <w:shd w:val="clear" w:color="auto" w:fill="auto"/>
          </w:tcPr>
          <w:p w:rsidR="00290F94" w:rsidRPr="004B2707" w:rsidRDefault="00290F94" w:rsidP="00F2671D">
            <w:pPr>
              <w:spacing w:line="280" w:lineRule="exact"/>
              <w:ind w:firstLineChars="200" w:firstLine="420"/>
              <w:rPr>
                <w:rFonts w:ascii="宋体" w:hAnsi="宋体"/>
              </w:rPr>
            </w:pPr>
          </w:p>
        </w:tc>
      </w:tr>
      <w:tr w:rsidR="00290F94" w:rsidRPr="004B2707" w:rsidTr="00F2671D">
        <w:trPr>
          <w:trHeight w:val="143"/>
        </w:trPr>
        <w:tc>
          <w:tcPr>
            <w:tcW w:w="1135" w:type="dxa"/>
            <w:vMerge w:val="restart"/>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6月2</w:t>
            </w:r>
            <w:r>
              <w:rPr>
                <w:rFonts w:ascii="宋体" w:hAnsi="宋体" w:hint="eastAsia"/>
              </w:rPr>
              <w:t>7</w:t>
            </w:r>
            <w:r w:rsidRPr="004B2707">
              <w:rPr>
                <w:rFonts w:ascii="宋体" w:hAnsi="宋体" w:hint="eastAsia"/>
              </w:rPr>
              <w:t>日</w:t>
            </w:r>
          </w:p>
        </w:tc>
        <w:tc>
          <w:tcPr>
            <w:tcW w:w="850"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上午</w:t>
            </w:r>
          </w:p>
        </w:tc>
        <w:tc>
          <w:tcPr>
            <w:tcW w:w="6237" w:type="dxa"/>
            <w:gridSpan w:val="2"/>
            <w:shd w:val="clear" w:color="auto" w:fill="auto"/>
          </w:tcPr>
          <w:p w:rsidR="00290F94" w:rsidRPr="004B2707" w:rsidRDefault="00290F94" w:rsidP="00F2671D">
            <w:pPr>
              <w:spacing w:line="280" w:lineRule="exact"/>
              <w:jc w:val="center"/>
              <w:rPr>
                <w:rFonts w:ascii="宋体" w:hAnsi="宋体"/>
              </w:rPr>
            </w:pPr>
            <w:r w:rsidRPr="004B2707">
              <w:rPr>
                <w:rFonts w:ascii="宋体" w:hAnsi="宋体" w:hint="eastAsia"/>
              </w:rPr>
              <w:t>主题演讲</w:t>
            </w:r>
          </w:p>
        </w:tc>
        <w:tc>
          <w:tcPr>
            <w:tcW w:w="1276" w:type="dxa"/>
            <w:vMerge/>
            <w:shd w:val="clear" w:color="auto" w:fill="auto"/>
          </w:tcPr>
          <w:p w:rsidR="00290F94" w:rsidRPr="004B2707" w:rsidRDefault="00290F94" w:rsidP="00F2671D">
            <w:pPr>
              <w:spacing w:line="280" w:lineRule="exact"/>
              <w:ind w:firstLineChars="200" w:firstLine="420"/>
              <w:rPr>
                <w:rFonts w:ascii="宋体" w:hAnsi="宋体"/>
              </w:rPr>
            </w:pPr>
          </w:p>
        </w:tc>
      </w:tr>
      <w:tr w:rsidR="00290F94" w:rsidRPr="004B2707" w:rsidTr="00F2671D">
        <w:trPr>
          <w:trHeight w:val="117"/>
        </w:trPr>
        <w:tc>
          <w:tcPr>
            <w:tcW w:w="1135" w:type="dxa"/>
            <w:vMerge/>
            <w:shd w:val="clear" w:color="auto" w:fill="auto"/>
            <w:vAlign w:val="center"/>
          </w:tcPr>
          <w:p w:rsidR="00290F94" w:rsidRPr="004B2707" w:rsidRDefault="00290F94" w:rsidP="00F2671D">
            <w:pPr>
              <w:spacing w:line="280" w:lineRule="exact"/>
              <w:ind w:firstLineChars="200" w:firstLine="420"/>
              <w:jc w:val="center"/>
              <w:rPr>
                <w:rFonts w:ascii="宋体" w:hAnsi="宋体"/>
              </w:rPr>
            </w:pPr>
          </w:p>
        </w:tc>
        <w:tc>
          <w:tcPr>
            <w:tcW w:w="850" w:type="dxa"/>
            <w:shd w:val="clear" w:color="auto" w:fill="auto"/>
            <w:vAlign w:val="center"/>
          </w:tcPr>
          <w:p w:rsidR="00290F94" w:rsidRPr="004B2707" w:rsidRDefault="00290F94" w:rsidP="00F2671D">
            <w:pPr>
              <w:spacing w:line="280" w:lineRule="exact"/>
              <w:jc w:val="center"/>
              <w:rPr>
                <w:rFonts w:ascii="宋体" w:hAnsi="宋体"/>
              </w:rPr>
            </w:pPr>
            <w:r w:rsidRPr="004B2707">
              <w:rPr>
                <w:rFonts w:ascii="宋体" w:hAnsi="宋体" w:hint="eastAsia"/>
              </w:rPr>
              <w:t>下午</w:t>
            </w:r>
          </w:p>
        </w:tc>
        <w:tc>
          <w:tcPr>
            <w:tcW w:w="6237" w:type="dxa"/>
            <w:gridSpan w:val="2"/>
            <w:shd w:val="clear" w:color="auto" w:fill="auto"/>
          </w:tcPr>
          <w:p w:rsidR="00290F94" w:rsidRPr="004B2707" w:rsidRDefault="00290F94" w:rsidP="00F2671D">
            <w:pPr>
              <w:spacing w:line="280" w:lineRule="exact"/>
              <w:jc w:val="center"/>
              <w:rPr>
                <w:rFonts w:ascii="宋体" w:hAnsi="宋体"/>
              </w:rPr>
            </w:pPr>
            <w:r w:rsidRPr="004B2707">
              <w:rPr>
                <w:rFonts w:ascii="宋体" w:hAnsi="宋体" w:hint="eastAsia"/>
              </w:rPr>
              <w:t>主题演讲+互动论坛</w:t>
            </w:r>
          </w:p>
        </w:tc>
        <w:tc>
          <w:tcPr>
            <w:tcW w:w="1276" w:type="dxa"/>
            <w:vMerge/>
            <w:shd w:val="clear" w:color="auto" w:fill="auto"/>
          </w:tcPr>
          <w:p w:rsidR="00290F94" w:rsidRPr="004B2707" w:rsidRDefault="00290F94" w:rsidP="00F2671D">
            <w:pPr>
              <w:spacing w:line="280" w:lineRule="exact"/>
              <w:ind w:firstLineChars="200" w:firstLine="420"/>
              <w:rPr>
                <w:rFonts w:ascii="宋体" w:hAnsi="宋体"/>
              </w:rPr>
            </w:pPr>
          </w:p>
        </w:tc>
      </w:tr>
    </w:tbl>
    <w:p w:rsidR="00290F94" w:rsidRDefault="00290F94" w:rsidP="00290F94">
      <w:pPr>
        <w:spacing w:line="340" w:lineRule="exact"/>
        <w:ind w:firstLineChars="149" w:firstLine="329"/>
        <w:rPr>
          <w:rFonts w:ascii="宋体" w:hAnsi="宋体"/>
          <w:b/>
          <w:color w:val="FF0000"/>
          <w:kern w:val="0"/>
          <w:sz w:val="22"/>
          <w:u w:val="single"/>
        </w:rPr>
      </w:pPr>
    </w:p>
    <w:p w:rsidR="00290F94" w:rsidRPr="005D663A" w:rsidRDefault="00290F94" w:rsidP="00290F94">
      <w:pPr>
        <w:spacing w:line="340" w:lineRule="exact"/>
        <w:ind w:firstLineChars="149" w:firstLine="329"/>
        <w:rPr>
          <w:rFonts w:ascii="宋体" w:hAnsi="宋体"/>
          <w:b/>
          <w:color w:val="FF0000"/>
          <w:kern w:val="0"/>
          <w:sz w:val="22"/>
          <w:u w:val="single"/>
        </w:rPr>
      </w:pPr>
      <w:r w:rsidRPr="005D663A">
        <w:rPr>
          <w:rFonts w:ascii="宋体" w:hAnsi="宋体" w:hint="eastAsia"/>
          <w:b/>
          <w:color w:val="FF0000"/>
          <w:kern w:val="0"/>
          <w:sz w:val="22"/>
          <w:u w:val="single"/>
        </w:rPr>
        <w:t>■参会须知</w:t>
      </w:r>
    </w:p>
    <w:p w:rsidR="00290F94" w:rsidRPr="008E2EA4" w:rsidRDefault="00290F94" w:rsidP="00290F94">
      <w:pPr>
        <w:spacing w:line="340" w:lineRule="exact"/>
        <w:ind w:firstLineChars="200" w:firstLine="422"/>
        <w:rPr>
          <w:b/>
        </w:rPr>
      </w:pPr>
      <w:r w:rsidRPr="008E2EA4">
        <w:rPr>
          <w:rFonts w:hint="eastAsia"/>
          <w:b/>
        </w:rPr>
        <w:t>参会费用：</w:t>
      </w:r>
      <w:r>
        <w:rPr>
          <w:rFonts w:hint="eastAsia"/>
          <w:b/>
        </w:rPr>
        <w:t>26</w:t>
      </w:r>
      <w:r w:rsidRPr="008E2EA4">
        <w:rPr>
          <w:rFonts w:hint="eastAsia"/>
          <w:b/>
        </w:rPr>
        <w:t>80</w:t>
      </w:r>
      <w:r w:rsidRPr="008E2EA4">
        <w:rPr>
          <w:rFonts w:hint="eastAsia"/>
          <w:b/>
        </w:rPr>
        <w:t>元</w:t>
      </w:r>
      <w:r w:rsidRPr="008E2EA4">
        <w:rPr>
          <w:rFonts w:hint="eastAsia"/>
          <w:b/>
        </w:rPr>
        <w:t>/</w:t>
      </w:r>
      <w:r w:rsidRPr="008E2EA4">
        <w:rPr>
          <w:rFonts w:hint="eastAsia"/>
          <w:b/>
        </w:rPr>
        <w:t>人</w:t>
      </w:r>
      <w:r w:rsidRPr="008E2EA4">
        <w:rPr>
          <w:rFonts w:hint="eastAsia"/>
          <w:b/>
        </w:rPr>
        <w:t>(</w:t>
      </w:r>
      <w:r w:rsidRPr="008E2EA4">
        <w:rPr>
          <w:rFonts w:hint="eastAsia"/>
          <w:b/>
        </w:rPr>
        <w:t>含会务费、资料费、餐费等，团体以上优惠</w:t>
      </w:r>
      <w:r w:rsidRPr="008E2EA4">
        <w:rPr>
          <w:rFonts w:hint="eastAsia"/>
          <w:b/>
        </w:rPr>
        <w:t>)</w:t>
      </w:r>
      <w:r w:rsidRPr="008E2EA4">
        <w:rPr>
          <w:rFonts w:hint="eastAsia"/>
          <w:b/>
        </w:rPr>
        <w:t>，交通</w:t>
      </w:r>
      <w:r w:rsidRPr="008E2EA4">
        <w:rPr>
          <w:rFonts w:hint="eastAsia"/>
          <w:b/>
        </w:rPr>
        <w:t>/</w:t>
      </w:r>
      <w:r w:rsidRPr="008E2EA4">
        <w:rPr>
          <w:rFonts w:hint="eastAsia"/>
          <w:b/>
        </w:rPr>
        <w:t>住宿费自理。</w:t>
      </w:r>
    </w:p>
    <w:p w:rsidR="00290F94" w:rsidRPr="008E2EA4" w:rsidRDefault="00290F94" w:rsidP="00290F94">
      <w:pPr>
        <w:spacing w:line="340" w:lineRule="exact"/>
        <w:ind w:firstLineChars="200" w:firstLine="422"/>
        <w:rPr>
          <w:b/>
        </w:rPr>
      </w:pPr>
      <w:r w:rsidRPr="008E2EA4">
        <w:rPr>
          <w:rFonts w:hint="eastAsia"/>
          <w:b/>
        </w:rPr>
        <w:t>报名办法：填好报名表</w:t>
      </w:r>
      <w:r>
        <w:rPr>
          <w:rFonts w:hint="eastAsia"/>
          <w:b/>
        </w:rPr>
        <w:t>传至组委会，交纳参会费用，会务组确认参会事宜，凭确认函参加。</w:t>
      </w:r>
    </w:p>
    <w:p w:rsidR="00290F94" w:rsidRPr="008E2EA4" w:rsidRDefault="00290F94" w:rsidP="00290F94">
      <w:pPr>
        <w:spacing w:line="340" w:lineRule="exact"/>
        <w:ind w:firstLineChars="200" w:firstLine="422"/>
        <w:rPr>
          <w:b/>
        </w:rPr>
      </w:pPr>
      <w:r w:rsidRPr="008E2EA4">
        <w:rPr>
          <w:rFonts w:hint="eastAsia"/>
          <w:b/>
        </w:rPr>
        <w:t>联系方式：</w:t>
      </w:r>
      <w:r>
        <w:rPr>
          <w:rFonts w:hint="eastAsia"/>
          <w:b/>
        </w:rPr>
        <w:t>0531</w:t>
      </w:r>
      <w:r>
        <w:rPr>
          <w:rFonts w:hint="eastAsia"/>
          <w:b/>
        </w:rPr>
        <w:t>—</w:t>
      </w:r>
      <w:r>
        <w:rPr>
          <w:rFonts w:hint="eastAsia"/>
          <w:b/>
        </w:rPr>
        <w:t>83172151</w:t>
      </w:r>
      <w:r w:rsidRPr="008E2EA4">
        <w:rPr>
          <w:rFonts w:hint="eastAsia"/>
          <w:b/>
        </w:rPr>
        <w:t xml:space="preserve"> </w:t>
      </w:r>
      <w:r>
        <w:rPr>
          <w:rFonts w:hint="eastAsia"/>
          <w:b/>
        </w:rPr>
        <w:t xml:space="preserve">  </w:t>
      </w:r>
      <w:r w:rsidRPr="008E2EA4">
        <w:rPr>
          <w:rFonts w:hint="eastAsia"/>
          <w:b/>
        </w:rPr>
        <w:t xml:space="preserve">  </w:t>
      </w:r>
      <w:r>
        <w:rPr>
          <w:rFonts w:hint="eastAsia"/>
          <w:b/>
        </w:rPr>
        <w:t xml:space="preserve">  </w:t>
      </w:r>
    </w:p>
    <w:p w:rsidR="00290F94" w:rsidRDefault="00290F94" w:rsidP="00290F94">
      <w:pPr>
        <w:spacing w:line="340" w:lineRule="exact"/>
        <w:ind w:firstLineChars="200" w:firstLine="422"/>
        <w:rPr>
          <w:rFonts w:hint="eastAsia"/>
          <w:b/>
        </w:rPr>
      </w:pPr>
      <w:r>
        <w:rPr>
          <w:rFonts w:hint="eastAsia"/>
          <w:b/>
          <w:bCs/>
        </w:rPr>
        <w:t>参会</w:t>
      </w:r>
      <w:r>
        <w:rPr>
          <w:rFonts w:hint="eastAsia"/>
          <w:b/>
        </w:rPr>
        <w:t>咨询</w:t>
      </w:r>
      <w:r w:rsidRPr="008E2EA4">
        <w:rPr>
          <w:rFonts w:hint="eastAsia"/>
          <w:b/>
        </w:rPr>
        <w:t>：</w:t>
      </w:r>
      <w:proofErr w:type="gramStart"/>
      <w:r>
        <w:rPr>
          <w:rFonts w:hint="eastAsia"/>
          <w:b/>
        </w:rPr>
        <w:t>刘德坤</w:t>
      </w:r>
      <w:proofErr w:type="gramEnd"/>
      <w:r>
        <w:rPr>
          <w:rFonts w:hint="eastAsia"/>
          <w:b/>
        </w:rPr>
        <w:t xml:space="preserve">  </w:t>
      </w:r>
      <w:r>
        <w:rPr>
          <w:rFonts w:hint="eastAsia"/>
          <w:b/>
        </w:rPr>
        <w:t>孙欣欣</w:t>
      </w:r>
    </w:p>
    <w:p w:rsidR="00290F94" w:rsidRPr="00040DB8" w:rsidRDefault="00290F94" w:rsidP="00290F94">
      <w:pPr>
        <w:spacing w:line="340" w:lineRule="exact"/>
        <w:ind w:firstLineChars="200" w:firstLine="422"/>
        <w:rPr>
          <w:rFonts w:hint="eastAsia"/>
          <w:b/>
        </w:rPr>
      </w:pPr>
      <w:r w:rsidRPr="00040DB8">
        <w:rPr>
          <w:rFonts w:hint="eastAsia"/>
          <w:b/>
        </w:rPr>
        <w:t>传</w:t>
      </w:r>
      <w:r w:rsidRPr="00040DB8">
        <w:rPr>
          <w:rFonts w:hint="eastAsia"/>
          <w:b/>
        </w:rPr>
        <w:t xml:space="preserve">    </w:t>
      </w:r>
      <w:r w:rsidRPr="00040DB8">
        <w:rPr>
          <w:rFonts w:hint="eastAsia"/>
          <w:b/>
        </w:rPr>
        <w:t>真：</w:t>
      </w:r>
      <w:r w:rsidRPr="00040DB8">
        <w:rPr>
          <w:rFonts w:hint="eastAsia"/>
          <w:b/>
        </w:rPr>
        <w:t>0531-83175699</w:t>
      </w:r>
    </w:p>
    <w:p w:rsidR="00290F94" w:rsidRDefault="00290F94" w:rsidP="00290F94">
      <w:pPr>
        <w:spacing w:line="340" w:lineRule="exact"/>
        <w:ind w:firstLineChars="200" w:firstLine="422"/>
        <w:rPr>
          <w:rFonts w:hint="eastAsia"/>
          <w:b/>
        </w:rPr>
      </w:pPr>
      <w:r w:rsidRPr="00040DB8">
        <w:rPr>
          <w:rFonts w:hint="eastAsia"/>
          <w:b/>
        </w:rPr>
        <w:t>电子邮件：</w:t>
      </w:r>
      <w:r w:rsidRPr="00040DB8">
        <w:rPr>
          <w:rFonts w:hint="eastAsia"/>
          <w:b/>
        </w:rPr>
        <w:t>sdssh2015@163.com</w:t>
      </w:r>
    </w:p>
    <w:p w:rsidR="00290F94" w:rsidRPr="008E2EA4" w:rsidRDefault="00290F94" w:rsidP="00290F94">
      <w:pPr>
        <w:spacing w:line="340" w:lineRule="exact"/>
        <w:ind w:firstLineChars="200" w:firstLine="422"/>
        <w:rPr>
          <w:b/>
        </w:rPr>
      </w:pPr>
      <w:r w:rsidRPr="008E2EA4">
        <w:rPr>
          <w:rFonts w:hint="eastAsia"/>
          <w:b/>
        </w:rPr>
        <w:t>——</w:t>
      </w:r>
      <w:proofErr w:type="gramStart"/>
      <w:r w:rsidRPr="008E2EA4">
        <w:rPr>
          <w:rFonts w:hint="eastAsia"/>
          <w:b/>
        </w:rPr>
        <w:t>—————————</w:t>
      </w:r>
      <w:r>
        <w:rPr>
          <w:rFonts w:hint="eastAsia"/>
          <w:b/>
        </w:rPr>
        <w:t>—————————————————————————————</w:t>
      </w:r>
      <w:proofErr w:type="gramEnd"/>
    </w:p>
    <w:p w:rsidR="00290F94" w:rsidRPr="00D465EC" w:rsidRDefault="00290F94" w:rsidP="00290F94">
      <w:pPr>
        <w:spacing w:line="340" w:lineRule="exact"/>
        <w:ind w:firstLineChars="200" w:firstLine="562"/>
        <w:jc w:val="center"/>
        <w:rPr>
          <w:b/>
          <w:bCs/>
          <w:sz w:val="28"/>
          <w:szCs w:val="28"/>
        </w:rPr>
      </w:pPr>
      <w:r w:rsidRPr="00D465EC">
        <w:rPr>
          <w:rFonts w:hint="eastAsia"/>
          <w:b/>
          <w:bCs/>
          <w:sz w:val="28"/>
          <w:szCs w:val="28"/>
        </w:rPr>
        <w:t>报</w:t>
      </w:r>
      <w:r w:rsidRPr="00D465EC">
        <w:rPr>
          <w:rFonts w:hint="eastAsia"/>
          <w:b/>
          <w:bCs/>
          <w:sz w:val="28"/>
          <w:szCs w:val="28"/>
        </w:rPr>
        <w:t xml:space="preserve">  </w:t>
      </w:r>
      <w:r w:rsidRPr="00D465EC">
        <w:rPr>
          <w:rFonts w:hint="eastAsia"/>
          <w:b/>
          <w:bCs/>
          <w:sz w:val="28"/>
          <w:szCs w:val="28"/>
        </w:rPr>
        <w:t>名</w:t>
      </w:r>
      <w:r w:rsidRPr="00D465EC">
        <w:rPr>
          <w:rFonts w:hint="eastAsia"/>
          <w:b/>
          <w:bCs/>
          <w:sz w:val="28"/>
          <w:szCs w:val="28"/>
        </w:rPr>
        <w:t xml:space="preserve">  </w:t>
      </w:r>
      <w:r w:rsidRPr="00D465EC">
        <w:rPr>
          <w:rFonts w:hint="eastAsia"/>
          <w:b/>
          <w:bCs/>
          <w:sz w:val="28"/>
          <w:szCs w:val="28"/>
        </w:rPr>
        <w:t>表</w:t>
      </w:r>
    </w:p>
    <w:p w:rsidR="00290F94" w:rsidRPr="00D0383C" w:rsidRDefault="00290F94" w:rsidP="00290F94">
      <w:pPr>
        <w:spacing w:line="340" w:lineRule="exact"/>
        <w:ind w:firstLineChars="200" w:firstLine="422"/>
        <w:rPr>
          <w:b/>
          <w:bCs/>
        </w:rPr>
      </w:pPr>
      <w:r w:rsidRPr="00D0383C">
        <w:rPr>
          <w:rFonts w:hint="eastAsia"/>
          <w:b/>
          <w:bCs/>
        </w:rPr>
        <w:t>（企业）</w:t>
      </w:r>
      <w:r w:rsidRPr="00D0383C">
        <w:rPr>
          <w:rFonts w:hint="eastAsia"/>
          <w:b/>
          <w:bCs/>
          <w:u w:val="single"/>
        </w:rPr>
        <w:t xml:space="preserve">  </w:t>
      </w:r>
      <w:r>
        <w:rPr>
          <w:rFonts w:hint="eastAsia"/>
          <w:b/>
          <w:bCs/>
          <w:u w:val="single"/>
        </w:rPr>
        <w:t xml:space="preserve">                            </w:t>
      </w:r>
      <w:r w:rsidRPr="00D0383C">
        <w:rPr>
          <w:rFonts w:hint="eastAsia"/>
          <w:b/>
          <w:bCs/>
          <w:u w:val="single"/>
        </w:rPr>
        <w:t xml:space="preserve">         </w:t>
      </w:r>
      <w:r w:rsidRPr="00D0383C">
        <w:rPr>
          <w:rFonts w:hint="eastAsia"/>
          <w:b/>
          <w:bCs/>
        </w:rPr>
        <w:t>：</w:t>
      </w:r>
    </w:p>
    <w:p w:rsidR="00290F94" w:rsidRPr="00D0383C" w:rsidRDefault="00290F94" w:rsidP="00290F94">
      <w:pPr>
        <w:spacing w:line="340" w:lineRule="exact"/>
        <w:ind w:firstLineChars="200" w:firstLine="422"/>
        <w:rPr>
          <w:b/>
          <w:bCs/>
        </w:rPr>
      </w:pPr>
      <w:r w:rsidRPr="00D0383C">
        <w:rPr>
          <w:rFonts w:hint="eastAsia"/>
          <w:b/>
          <w:bCs/>
        </w:rPr>
        <w:t xml:space="preserve"> </w:t>
      </w:r>
      <w:r w:rsidRPr="00D0383C">
        <w:rPr>
          <w:rFonts w:hint="eastAsia"/>
          <w:b/>
          <w:bCs/>
        </w:rPr>
        <w:t>您好！欢迎您参加</w:t>
      </w:r>
      <w:r>
        <w:rPr>
          <w:rFonts w:hint="eastAsia"/>
          <w:b/>
          <w:bCs/>
        </w:rPr>
        <w:t>《中国连锁》杂志</w:t>
      </w:r>
      <w:r w:rsidRPr="00F76809">
        <w:rPr>
          <w:rFonts w:hint="eastAsia"/>
          <w:b/>
          <w:bCs/>
        </w:rPr>
        <w:t>、超市周刊</w:t>
      </w:r>
      <w:r w:rsidRPr="00D0383C">
        <w:rPr>
          <w:rFonts w:hint="eastAsia"/>
          <w:b/>
          <w:bCs/>
        </w:rPr>
        <w:t>于</w:t>
      </w:r>
      <w:r w:rsidRPr="00D0383C">
        <w:rPr>
          <w:rFonts w:hint="eastAsia"/>
          <w:b/>
          <w:bCs/>
        </w:rPr>
        <w:t>2017</w:t>
      </w:r>
      <w:r w:rsidRPr="00D0383C">
        <w:rPr>
          <w:rFonts w:hint="eastAsia"/>
          <w:b/>
          <w:bCs/>
        </w:rPr>
        <w:t>年</w:t>
      </w:r>
      <w:r>
        <w:rPr>
          <w:rFonts w:hint="eastAsia"/>
          <w:b/>
          <w:bCs/>
        </w:rPr>
        <w:t>6</w:t>
      </w:r>
      <w:r w:rsidRPr="00D0383C">
        <w:rPr>
          <w:rFonts w:hint="eastAsia"/>
          <w:b/>
          <w:bCs/>
        </w:rPr>
        <w:t>月</w:t>
      </w:r>
      <w:r>
        <w:rPr>
          <w:rFonts w:hint="eastAsia"/>
          <w:b/>
          <w:bCs/>
        </w:rPr>
        <w:t>24-27</w:t>
      </w:r>
      <w:r>
        <w:rPr>
          <w:rFonts w:hint="eastAsia"/>
          <w:b/>
          <w:bCs/>
        </w:rPr>
        <w:t>日在福州</w:t>
      </w:r>
      <w:r w:rsidRPr="00D0383C">
        <w:rPr>
          <w:rFonts w:hint="eastAsia"/>
          <w:b/>
          <w:bCs/>
        </w:rPr>
        <w:t>举办的</w:t>
      </w:r>
      <w:r>
        <w:rPr>
          <w:rFonts w:hint="eastAsia"/>
          <w:b/>
          <w:bCs/>
        </w:rPr>
        <w:t>“</w:t>
      </w:r>
      <w:r w:rsidRPr="00F76809">
        <w:rPr>
          <w:rFonts w:hint="eastAsia"/>
          <w:b/>
          <w:bCs/>
        </w:rPr>
        <w:t>第十二届（</w:t>
      </w:r>
      <w:r w:rsidRPr="00F76809">
        <w:rPr>
          <w:rFonts w:hint="eastAsia"/>
          <w:b/>
          <w:bCs/>
        </w:rPr>
        <w:t>CCS</w:t>
      </w:r>
      <w:r>
        <w:rPr>
          <w:rFonts w:hint="eastAsia"/>
          <w:b/>
          <w:bCs/>
        </w:rPr>
        <w:t>）中</w:t>
      </w:r>
      <w:r w:rsidRPr="00F76809">
        <w:rPr>
          <w:rFonts w:hint="eastAsia"/>
          <w:b/>
          <w:bCs/>
        </w:rPr>
        <w:t>国连锁超市发展战略论坛</w:t>
      </w:r>
      <w:r>
        <w:rPr>
          <w:rFonts w:hint="eastAsia"/>
          <w:b/>
          <w:bCs/>
        </w:rPr>
        <w:t>”，为了给您更好的服务，请您填好下面的表格传真或邮件给我们</w:t>
      </w:r>
      <w:r w:rsidRPr="00D0383C">
        <w:rPr>
          <w:rFonts w:hint="eastAsia"/>
          <w:b/>
          <w:bCs/>
        </w:rPr>
        <w:t>。</w:t>
      </w:r>
    </w:p>
    <w:tbl>
      <w:tblPr>
        <w:tblpPr w:leftFromText="180" w:rightFromText="180" w:vertAnchor="text" w:horzAnchor="margin" w:tblpXSpec="center" w:tblpY="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7"/>
        <w:gridCol w:w="1276"/>
        <w:gridCol w:w="2126"/>
        <w:gridCol w:w="1701"/>
        <w:gridCol w:w="3120"/>
      </w:tblGrid>
      <w:tr w:rsidR="00290F94" w:rsidRPr="00D0383C" w:rsidTr="00F2671D">
        <w:trPr>
          <w:trHeight w:val="421"/>
        </w:trPr>
        <w:tc>
          <w:tcPr>
            <w:tcW w:w="1101" w:type="dxa"/>
            <w:shd w:val="clear" w:color="auto" w:fill="C0C0C0"/>
            <w:vAlign w:val="center"/>
          </w:tcPr>
          <w:p w:rsidR="00290F94" w:rsidRPr="00D0383C" w:rsidRDefault="00290F94" w:rsidP="00F2671D">
            <w:pPr>
              <w:spacing w:line="300" w:lineRule="exact"/>
              <w:jc w:val="center"/>
              <w:rPr>
                <w:b/>
                <w:bCs/>
              </w:rPr>
            </w:pPr>
            <w:r w:rsidRPr="00D0383C">
              <w:rPr>
                <w:rFonts w:hint="eastAsia"/>
                <w:b/>
                <w:bCs/>
              </w:rPr>
              <w:t>姓名</w:t>
            </w:r>
          </w:p>
        </w:tc>
        <w:tc>
          <w:tcPr>
            <w:tcW w:w="707" w:type="dxa"/>
            <w:shd w:val="clear" w:color="auto" w:fill="C0C0C0"/>
            <w:vAlign w:val="center"/>
          </w:tcPr>
          <w:p w:rsidR="00290F94" w:rsidRPr="00D0383C" w:rsidRDefault="00290F94" w:rsidP="00F2671D">
            <w:pPr>
              <w:spacing w:line="300" w:lineRule="exact"/>
              <w:rPr>
                <w:b/>
                <w:bCs/>
              </w:rPr>
            </w:pPr>
            <w:r w:rsidRPr="00D0383C">
              <w:rPr>
                <w:rFonts w:hint="eastAsia"/>
                <w:b/>
                <w:bCs/>
              </w:rPr>
              <w:t>性别</w:t>
            </w:r>
          </w:p>
        </w:tc>
        <w:tc>
          <w:tcPr>
            <w:tcW w:w="1276" w:type="dxa"/>
            <w:shd w:val="clear" w:color="auto" w:fill="C0C0C0"/>
            <w:vAlign w:val="center"/>
          </w:tcPr>
          <w:p w:rsidR="00290F94" w:rsidRPr="00D0383C" w:rsidRDefault="00290F94" w:rsidP="00F2671D">
            <w:pPr>
              <w:spacing w:line="300" w:lineRule="exact"/>
              <w:jc w:val="center"/>
              <w:rPr>
                <w:b/>
                <w:bCs/>
              </w:rPr>
            </w:pPr>
            <w:r w:rsidRPr="00D0383C">
              <w:rPr>
                <w:rFonts w:hint="eastAsia"/>
                <w:b/>
                <w:bCs/>
              </w:rPr>
              <w:t>职务</w:t>
            </w:r>
          </w:p>
        </w:tc>
        <w:tc>
          <w:tcPr>
            <w:tcW w:w="2126" w:type="dxa"/>
            <w:shd w:val="clear" w:color="auto" w:fill="C0C0C0"/>
            <w:vAlign w:val="center"/>
          </w:tcPr>
          <w:p w:rsidR="00290F94" w:rsidRPr="00D0383C" w:rsidRDefault="00290F94" w:rsidP="00F2671D">
            <w:pPr>
              <w:spacing w:line="300" w:lineRule="exact"/>
              <w:jc w:val="center"/>
              <w:rPr>
                <w:b/>
                <w:bCs/>
              </w:rPr>
            </w:pPr>
            <w:r w:rsidRPr="00D0383C">
              <w:rPr>
                <w:rFonts w:hint="eastAsia"/>
                <w:b/>
                <w:bCs/>
              </w:rPr>
              <w:t>移动电话</w:t>
            </w:r>
          </w:p>
        </w:tc>
        <w:tc>
          <w:tcPr>
            <w:tcW w:w="1701" w:type="dxa"/>
            <w:shd w:val="clear" w:color="auto" w:fill="C0C0C0"/>
            <w:vAlign w:val="center"/>
          </w:tcPr>
          <w:p w:rsidR="00290F94" w:rsidRPr="00D0383C" w:rsidRDefault="00290F94" w:rsidP="00F2671D">
            <w:pPr>
              <w:spacing w:line="300" w:lineRule="exact"/>
              <w:jc w:val="center"/>
              <w:rPr>
                <w:rFonts w:hint="eastAsia"/>
                <w:b/>
                <w:bCs/>
              </w:rPr>
            </w:pPr>
            <w:r w:rsidRPr="00D0383C">
              <w:rPr>
                <w:rFonts w:hint="eastAsia"/>
                <w:b/>
                <w:bCs/>
              </w:rPr>
              <w:t>微信号</w:t>
            </w:r>
          </w:p>
        </w:tc>
        <w:tc>
          <w:tcPr>
            <w:tcW w:w="3120" w:type="dxa"/>
            <w:shd w:val="clear" w:color="auto" w:fill="C0C0C0"/>
            <w:vAlign w:val="center"/>
          </w:tcPr>
          <w:p w:rsidR="00290F94" w:rsidRPr="00D0383C" w:rsidRDefault="00290F94" w:rsidP="00F2671D">
            <w:pPr>
              <w:spacing w:line="300" w:lineRule="exact"/>
              <w:jc w:val="center"/>
              <w:rPr>
                <w:b/>
                <w:bCs/>
              </w:rPr>
            </w:pPr>
            <w:r w:rsidRPr="00D0383C">
              <w:rPr>
                <w:rFonts w:hint="eastAsia"/>
                <w:b/>
                <w:bCs/>
              </w:rPr>
              <w:t>E-mail</w:t>
            </w:r>
          </w:p>
        </w:tc>
      </w:tr>
      <w:tr w:rsidR="00290F94" w:rsidRPr="00D0383C" w:rsidTr="00F2671D">
        <w:trPr>
          <w:trHeight w:val="143"/>
        </w:trPr>
        <w:tc>
          <w:tcPr>
            <w:tcW w:w="1101" w:type="dxa"/>
          </w:tcPr>
          <w:p w:rsidR="00290F94" w:rsidRPr="00D0383C" w:rsidRDefault="00290F94" w:rsidP="00F2671D">
            <w:pPr>
              <w:spacing w:line="300" w:lineRule="exact"/>
              <w:rPr>
                <w:b/>
                <w:bCs/>
              </w:rPr>
            </w:pPr>
            <w:r>
              <w:rPr>
                <w:rFonts w:hint="eastAsia"/>
                <w:b/>
                <w:bCs/>
              </w:rPr>
              <w:t xml:space="preserve">    </w:t>
            </w:r>
          </w:p>
        </w:tc>
        <w:tc>
          <w:tcPr>
            <w:tcW w:w="707" w:type="dxa"/>
          </w:tcPr>
          <w:p w:rsidR="00290F94" w:rsidRPr="00D0383C" w:rsidRDefault="00290F94" w:rsidP="00F2671D">
            <w:pPr>
              <w:spacing w:line="300" w:lineRule="exact"/>
              <w:ind w:firstLineChars="200" w:firstLine="422"/>
              <w:rPr>
                <w:b/>
                <w:bCs/>
              </w:rPr>
            </w:pPr>
          </w:p>
        </w:tc>
        <w:tc>
          <w:tcPr>
            <w:tcW w:w="1276" w:type="dxa"/>
          </w:tcPr>
          <w:p w:rsidR="00290F94" w:rsidRPr="00D0383C" w:rsidRDefault="00290F94" w:rsidP="00F2671D">
            <w:pPr>
              <w:spacing w:line="300" w:lineRule="exact"/>
              <w:ind w:firstLineChars="200" w:firstLine="422"/>
              <w:rPr>
                <w:b/>
                <w:bCs/>
              </w:rPr>
            </w:pPr>
          </w:p>
        </w:tc>
        <w:tc>
          <w:tcPr>
            <w:tcW w:w="2126" w:type="dxa"/>
          </w:tcPr>
          <w:p w:rsidR="00290F94" w:rsidRPr="00D0383C" w:rsidRDefault="00290F94" w:rsidP="00F2671D">
            <w:pPr>
              <w:spacing w:line="300" w:lineRule="exact"/>
              <w:ind w:firstLineChars="200" w:firstLine="422"/>
              <w:rPr>
                <w:b/>
                <w:bCs/>
              </w:rPr>
            </w:pPr>
          </w:p>
        </w:tc>
        <w:tc>
          <w:tcPr>
            <w:tcW w:w="1701" w:type="dxa"/>
          </w:tcPr>
          <w:p w:rsidR="00290F94" w:rsidRPr="00D0383C" w:rsidRDefault="00290F94" w:rsidP="00F2671D">
            <w:pPr>
              <w:spacing w:line="300" w:lineRule="exact"/>
              <w:ind w:firstLineChars="200" w:firstLine="422"/>
              <w:rPr>
                <w:b/>
                <w:bCs/>
              </w:rPr>
            </w:pPr>
          </w:p>
        </w:tc>
        <w:tc>
          <w:tcPr>
            <w:tcW w:w="3120" w:type="dxa"/>
          </w:tcPr>
          <w:p w:rsidR="00290F94" w:rsidRPr="00D0383C" w:rsidRDefault="00290F94" w:rsidP="00F2671D">
            <w:pPr>
              <w:spacing w:line="300" w:lineRule="exact"/>
              <w:ind w:firstLineChars="200" w:firstLine="422"/>
              <w:rPr>
                <w:b/>
                <w:bCs/>
              </w:rPr>
            </w:pPr>
          </w:p>
        </w:tc>
      </w:tr>
      <w:tr w:rsidR="00290F94" w:rsidRPr="00D0383C" w:rsidTr="00F2671D">
        <w:trPr>
          <w:trHeight w:val="248"/>
        </w:trPr>
        <w:tc>
          <w:tcPr>
            <w:tcW w:w="1101" w:type="dxa"/>
          </w:tcPr>
          <w:p w:rsidR="00290F94" w:rsidRPr="00D0383C" w:rsidRDefault="00290F94" w:rsidP="00F2671D">
            <w:pPr>
              <w:spacing w:line="300" w:lineRule="exact"/>
              <w:ind w:firstLineChars="200" w:firstLine="422"/>
              <w:rPr>
                <w:b/>
                <w:bCs/>
              </w:rPr>
            </w:pPr>
          </w:p>
        </w:tc>
        <w:tc>
          <w:tcPr>
            <w:tcW w:w="707" w:type="dxa"/>
          </w:tcPr>
          <w:p w:rsidR="00290F94" w:rsidRPr="00D0383C" w:rsidRDefault="00290F94" w:rsidP="00F2671D">
            <w:pPr>
              <w:spacing w:line="300" w:lineRule="exact"/>
              <w:ind w:firstLineChars="200" w:firstLine="422"/>
              <w:rPr>
                <w:b/>
                <w:bCs/>
              </w:rPr>
            </w:pPr>
          </w:p>
        </w:tc>
        <w:tc>
          <w:tcPr>
            <w:tcW w:w="1276" w:type="dxa"/>
          </w:tcPr>
          <w:p w:rsidR="00290F94" w:rsidRPr="00D0383C" w:rsidRDefault="00290F94" w:rsidP="00F2671D">
            <w:pPr>
              <w:spacing w:line="300" w:lineRule="exact"/>
              <w:ind w:firstLineChars="200" w:firstLine="422"/>
              <w:rPr>
                <w:b/>
                <w:bCs/>
              </w:rPr>
            </w:pPr>
          </w:p>
        </w:tc>
        <w:tc>
          <w:tcPr>
            <w:tcW w:w="2126" w:type="dxa"/>
          </w:tcPr>
          <w:p w:rsidR="00290F94" w:rsidRPr="00D0383C" w:rsidRDefault="00290F94" w:rsidP="00F2671D">
            <w:pPr>
              <w:spacing w:line="300" w:lineRule="exact"/>
              <w:ind w:firstLineChars="200" w:firstLine="422"/>
              <w:rPr>
                <w:b/>
                <w:bCs/>
              </w:rPr>
            </w:pPr>
          </w:p>
        </w:tc>
        <w:tc>
          <w:tcPr>
            <w:tcW w:w="1701" w:type="dxa"/>
          </w:tcPr>
          <w:p w:rsidR="00290F94" w:rsidRPr="00D0383C" w:rsidRDefault="00290F94" w:rsidP="00F2671D">
            <w:pPr>
              <w:spacing w:line="300" w:lineRule="exact"/>
              <w:ind w:firstLineChars="200" w:firstLine="422"/>
              <w:rPr>
                <w:b/>
                <w:bCs/>
              </w:rPr>
            </w:pPr>
          </w:p>
        </w:tc>
        <w:tc>
          <w:tcPr>
            <w:tcW w:w="3120" w:type="dxa"/>
          </w:tcPr>
          <w:p w:rsidR="00290F94" w:rsidRPr="00D0383C" w:rsidRDefault="00290F94" w:rsidP="00F2671D">
            <w:pPr>
              <w:spacing w:line="300" w:lineRule="exact"/>
              <w:ind w:firstLineChars="200" w:firstLine="422"/>
              <w:rPr>
                <w:b/>
                <w:bCs/>
              </w:rPr>
            </w:pPr>
          </w:p>
        </w:tc>
      </w:tr>
      <w:tr w:rsidR="00290F94" w:rsidRPr="00D0383C" w:rsidTr="00F2671D">
        <w:trPr>
          <w:trHeight w:val="223"/>
        </w:trPr>
        <w:tc>
          <w:tcPr>
            <w:tcW w:w="1101" w:type="dxa"/>
          </w:tcPr>
          <w:p w:rsidR="00290F94" w:rsidRPr="00D0383C" w:rsidRDefault="00290F94" w:rsidP="00F2671D">
            <w:pPr>
              <w:spacing w:line="300" w:lineRule="exact"/>
              <w:ind w:firstLineChars="200" w:firstLine="422"/>
              <w:rPr>
                <w:b/>
                <w:bCs/>
              </w:rPr>
            </w:pPr>
          </w:p>
        </w:tc>
        <w:tc>
          <w:tcPr>
            <w:tcW w:w="707" w:type="dxa"/>
          </w:tcPr>
          <w:p w:rsidR="00290F94" w:rsidRPr="00D0383C" w:rsidRDefault="00290F94" w:rsidP="00F2671D">
            <w:pPr>
              <w:spacing w:line="300" w:lineRule="exact"/>
              <w:ind w:firstLineChars="200" w:firstLine="422"/>
              <w:rPr>
                <w:b/>
                <w:bCs/>
              </w:rPr>
            </w:pPr>
          </w:p>
        </w:tc>
        <w:tc>
          <w:tcPr>
            <w:tcW w:w="1276" w:type="dxa"/>
          </w:tcPr>
          <w:p w:rsidR="00290F94" w:rsidRPr="00D0383C" w:rsidRDefault="00290F94" w:rsidP="00F2671D">
            <w:pPr>
              <w:spacing w:line="300" w:lineRule="exact"/>
              <w:ind w:firstLineChars="200" w:firstLine="422"/>
              <w:rPr>
                <w:b/>
                <w:bCs/>
              </w:rPr>
            </w:pPr>
          </w:p>
        </w:tc>
        <w:tc>
          <w:tcPr>
            <w:tcW w:w="2126" w:type="dxa"/>
          </w:tcPr>
          <w:p w:rsidR="00290F94" w:rsidRPr="00D0383C" w:rsidRDefault="00290F94" w:rsidP="00F2671D">
            <w:pPr>
              <w:spacing w:line="300" w:lineRule="exact"/>
              <w:ind w:firstLineChars="200" w:firstLine="422"/>
              <w:rPr>
                <w:b/>
                <w:bCs/>
              </w:rPr>
            </w:pPr>
          </w:p>
        </w:tc>
        <w:tc>
          <w:tcPr>
            <w:tcW w:w="1701" w:type="dxa"/>
          </w:tcPr>
          <w:p w:rsidR="00290F94" w:rsidRPr="00D0383C" w:rsidRDefault="00290F94" w:rsidP="00F2671D">
            <w:pPr>
              <w:spacing w:line="300" w:lineRule="exact"/>
              <w:ind w:firstLineChars="200" w:firstLine="422"/>
              <w:rPr>
                <w:b/>
                <w:bCs/>
              </w:rPr>
            </w:pPr>
          </w:p>
        </w:tc>
        <w:tc>
          <w:tcPr>
            <w:tcW w:w="3120" w:type="dxa"/>
          </w:tcPr>
          <w:p w:rsidR="00290F94" w:rsidRPr="00D0383C" w:rsidRDefault="00290F94" w:rsidP="00F2671D">
            <w:pPr>
              <w:spacing w:line="300" w:lineRule="exact"/>
              <w:ind w:firstLineChars="200" w:firstLine="422"/>
              <w:rPr>
                <w:b/>
                <w:bCs/>
              </w:rPr>
            </w:pPr>
          </w:p>
        </w:tc>
      </w:tr>
      <w:tr w:rsidR="00290F94" w:rsidRPr="00D0383C" w:rsidTr="00F2671D">
        <w:trPr>
          <w:trHeight w:val="199"/>
        </w:trPr>
        <w:tc>
          <w:tcPr>
            <w:tcW w:w="1808" w:type="dxa"/>
            <w:gridSpan w:val="2"/>
          </w:tcPr>
          <w:p w:rsidR="00290F94" w:rsidRPr="00D0383C" w:rsidRDefault="00290F94" w:rsidP="00F2671D">
            <w:pPr>
              <w:spacing w:line="300" w:lineRule="exact"/>
              <w:ind w:firstLineChars="200" w:firstLine="422"/>
              <w:rPr>
                <w:b/>
                <w:bCs/>
              </w:rPr>
            </w:pPr>
            <w:r w:rsidRPr="00D0383C">
              <w:rPr>
                <w:rFonts w:hint="eastAsia"/>
                <w:b/>
                <w:bCs/>
              </w:rPr>
              <w:t>联</w:t>
            </w:r>
            <w:r w:rsidRPr="00D0383C">
              <w:rPr>
                <w:rFonts w:hint="eastAsia"/>
                <w:b/>
                <w:bCs/>
              </w:rPr>
              <w:t xml:space="preserve"> </w:t>
            </w:r>
            <w:r w:rsidRPr="00D0383C">
              <w:rPr>
                <w:rFonts w:hint="eastAsia"/>
                <w:b/>
                <w:bCs/>
              </w:rPr>
              <w:t>系</w:t>
            </w:r>
            <w:r w:rsidRPr="00D0383C">
              <w:rPr>
                <w:rFonts w:hint="eastAsia"/>
                <w:b/>
                <w:bCs/>
              </w:rPr>
              <w:t xml:space="preserve"> </w:t>
            </w:r>
            <w:r w:rsidRPr="00D0383C">
              <w:rPr>
                <w:rFonts w:hint="eastAsia"/>
                <w:b/>
                <w:bCs/>
              </w:rPr>
              <w:t>人</w:t>
            </w:r>
          </w:p>
        </w:tc>
        <w:tc>
          <w:tcPr>
            <w:tcW w:w="3402" w:type="dxa"/>
            <w:gridSpan w:val="2"/>
          </w:tcPr>
          <w:p w:rsidR="00290F94" w:rsidRPr="00D0383C" w:rsidRDefault="00290F94" w:rsidP="00F2671D">
            <w:pPr>
              <w:spacing w:line="300" w:lineRule="exact"/>
              <w:ind w:firstLineChars="200" w:firstLine="422"/>
              <w:rPr>
                <w:b/>
                <w:bCs/>
              </w:rPr>
            </w:pPr>
          </w:p>
        </w:tc>
        <w:tc>
          <w:tcPr>
            <w:tcW w:w="1701" w:type="dxa"/>
          </w:tcPr>
          <w:p w:rsidR="00290F94" w:rsidRPr="00D0383C" w:rsidRDefault="00290F94" w:rsidP="00F2671D">
            <w:pPr>
              <w:spacing w:line="300" w:lineRule="exact"/>
              <w:jc w:val="center"/>
              <w:rPr>
                <w:b/>
                <w:bCs/>
              </w:rPr>
            </w:pPr>
            <w:r w:rsidRPr="00D0383C">
              <w:rPr>
                <w:rFonts w:hint="eastAsia"/>
                <w:b/>
                <w:bCs/>
              </w:rPr>
              <w:t>联系电话</w:t>
            </w:r>
          </w:p>
        </w:tc>
        <w:tc>
          <w:tcPr>
            <w:tcW w:w="3120" w:type="dxa"/>
          </w:tcPr>
          <w:p w:rsidR="00290F94" w:rsidRPr="00D0383C" w:rsidRDefault="00290F94" w:rsidP="00F2671D">
            <w:pPr>
              <w:spacing w:line="300" w:lineRule="exact"/>
              <w:ind w:firstLineChars="200" w:firstLine="422"/>
              <w:rPr>
                <w:b/>
                <w:bCs/>
              </w:rPr>
            </w:pPr>
          </w:p>
        </w:tc>
      </w:tr>
      <w:tr w:rsidR="00290F94" w:rsidRPr="00D0383C" w:rsidTr="00F2671D">
        <w:trPr>
          <w:trHeight w:val="174"/>
        </w:trPr>
        <w:tc>
          <w:tcPr>
            <w:tcW w:w="1808" w:type="dxa"/>
            <w:gridSpan w:val="2"/>
            <w:vAlign w:val="center"/>
          </w:tcPr>
          <w:p w:rsidR="00290F94" w:rsidRPr="00D0383C" w:rsidRDefault="00290F94" w:rsidP="00F2671D">
            <w:pPr>
              <w:spacing w:line="300" w:lineRule="exact"/>
              <w:ind w:firstLineChars="200" w:firstLine="422"/>
              <w:rPr>
                <w:b/>
                <w:bCs/>
              </w:rPr>
            </w:pPr>
            <w:r w:rsidRPr="00D0383C">
              <w:rPr>
                <w:rFonts w:hint="eastAsia"/>
                <w:b/>
                <w:bCs/>
              </w:rPr>
              <w:t>E-mail</w:t>
            </w:r>
          </w:p>
        </w:tc>
        <w:tc>
          <w:tcPr>
            <w:tcW w:w="3402" w:type="dxa"/>
            <w:gridSpan w:val="2"/>
          </w:tcPr>
          <w:p w:rsidR="00290F94" w:rsidRPr="00D0383C" w:rsidRDefault="00290F94" w:rsidP="00F2671D">
            <w:pPr>
              <w:spacing w:line="300" w:lineRule="exact"/>
              <w:ind w:firstLineChars="200" w:firstLine="422"/>
              <w:rPr>
                <w:b/>
                <w:bCs/>
              </w:rPr>
            </w:pPr>
          </w:p>
        </w:tc>
        <w:tc>
          <w:tcPr>
            <w:tcW w:w="1701" w:type="dxa"/>
          </w:tcPr>
          <w:p w:rsidR="00290F94" w:rsidRPr="00D0383C" w:rsidRDefault="00290F94" w:rsidP="00F2671D">
            <w:pPr>
              <w:spacing w:line="300" w:lineRule="exact"/>
              <w:jc w:val="center"/>
              <w:rPr>
                <w:b/>
                <w:bCs/>
              </w:rPr>
            </w:pPr>
            <w:r w:rsidRPr="00D0383C">
              <w:rPr>
                <w:rFonts w:hint="eastAsia"/>
                <w:b/>
                <w:bCs/>
              </w:rPr>
              <w:t>税</w:t>
            </w:r>
            <w:r w:rsidRPr="00D0383C">
              <w:rPr>
                <w:rFonts w:hint="eastAsia"/>
                <w:b/>
                <w:bCs/>
              </w:rPr>
              <w:t xml:space="preserve">    </w:t>
            </w:r>
            <w:r w:rsidRPr="00D0383C">
              <w:rPr>
                <w:rFonts w:hint="eastAsia"/>
                <w:b/>
                <w:bCs/>
              </w:rPr>
              <w:t>号</w:t>
            </w:r>
          </w:p>
        </w:tc>
        <w:tc>
          <w:tcPr>
            <w:tcW w:w="3120" w:type="dxa"/>
          </w:tcPr>
          <w:p w:rsidR="00290F94" w:rsidRPr="00D0383C" w:rsidRDefault="00290F94" w:rsidP="00F2671D">
            <w:pPr>
              <w:spacing w:line="300" w:lineRule="exact"/>
              <w:ind w:firstLineChars="200" w:firstLine="422"/>
              <w:rPr>
                <w:b/>
                <w:bCs/>
              </w:rPr>
            </w:pPr>
          </w:p>
        </w:tc>
      </w:tr>
      <w:tr w:rsidR="00290F94" w:rsidRPr="00D0383C" w:rsidTr="00F2671D">
        <w:trPr>
          <w:trHeight w:val="397"/>
        </w:trPr>
        <w:tc>
          <w:tcPr>
            <w:tcW w:w="1808" w:type="dxa"/>
            <w:gridSpan w:val="2"/>
            <w:vAlign w:val="center"/>
          </w:tcPr>
          <w:p w:rsidR="00290F94" w:rsidRPr="00D0383C" w:rsidRDefault="00290F94" w:rsidP="00F2671D">
            <w:pPr>
              <w:spacing w:line="300" w:lineRule="exact"/>
              <w:ind w:firstLineChars="200" w:firstLine="422"/>
              <w:rPr>
                <w:b/>
                <w:bCs/>
              </w:rPr>
            </w:pPr>
            <w:r w:rsidRPr="00D0383C">
              <w:rPr>
                <w:rFonts w:hint="eastAsia"/>
                <w:b/>
                <w:bCs/>
              </w:rPr>
              <w:t>发票抬头</w:t>
            </w:r>
          </w:p>
        </w:tc>
        <w:tc>
          <w:tcPr>
            <w:tcW w:w="8223" w:type="dxa"/>
            <w:gridSpan w:val="4"/>
          </w:tcPr>
          <w:p w:rsidR="00290F94" w:rsidRPr="00D0383C" w:rsidRDefault="00290F94" w:rsidP="00F2671D">
            <w:pPr>
              <w:spacing w:line="300" w:lineRule="exact"/>
              <w:ind w:firstLineChars="200" w:firstLine="422"/>
              <w:rPr>
                <w:b/>
                <w:bCs/>
              </w:rPr>
            </w:pPr>
          </w:p>
        </w:tc>
      </w:tr>
      <w:tr w:rsidR="00290F94" w:rsidRPr="00D0383C" w:rsidTr="00F2671D">
        <w:trPr>
          <w:trHeight w:val="155"/>
        </w:trPr>
        <w:tc>
          <w:tcPr>
            <w:tcW w:w="1808" w:type="dxa"/>
            <w:gridSpan w:val="2"/>
            <w:vAlign w:val="center"/>
          </w:tcPr>
          <w:p w:rsidR="00290F94" w:rsidRPr="00D0383C" w:rsidRDefault="00290F94" w:rsidP="00F2671D">
            <w:pPr>
              <w:spacing w:line="300" w:lineRule="exact"/>
              <w:ind w:firstLineChars="200" w:firstLine="422"/>
              <w:rPr>
                <w:b/>
                <w:bCs/>
              </w:rPr>
            </w:pPr>
            <w:r w:rsidRPr="00D0383C">
              <w:rPr>
                <w:rFonts w:hint="eastAsia"/>
                <w:b/>
                <w:bCs/>
              </w:rPr>
              <w:t>酒店</w:t>
            </w:r>
            <w:r>
              <w:rPr>
                <w:rFonts w:hint="eastAsia"/>
                <w:b/>
                <w:bCs/>
              </w:rPr>
              <w:t>预定</w:t>
            </w:r>
          </w:p>
        </w:tc>
        <w:tc>
          <w:tcPr>
            <w:tcW w:w="8223" w:type="dxa"/>
            <w:gridSpan w:val="4"/>
            <w:vAlign w:val="center"/>
          </w:tcPr>
          <w:p w:rsidR="00290F94" w:rsidRPr="00D0383C" w:rsidRDefault="00290F94" w:rsidP="00F2671D">
            <w:pPr>
              <w:spacing w:line="300" w:lineRule="exact"/>
              <w:ind w:firstLineChars="200" w:firstLine="422"/>
              <w:rPr>
                <w:b/>
                <w:bCs/>
              </w:rPr>
            </w:pPr>
            <w:r>
              <w:rPr>
                <w:rFonts w:hint="eastAsia"/>
                <w:b/>
                <w:bCs/>
              </w:rPr>
              <w:t>是</w:t>
            </w:r>
            <w:r w:rsidRPr="00F76809">
              <w:rPr>
                <w:rFonts w:hint="eastAsia"/>
                <w:b/>
                <w:bCs/>
                <w:sz w:val="28"/>
                <w:szCs w:val="28"/>
              </w:rPr>
              <w:t xml:space="preserve"> </w:t>
            </w:r>
            <w:r w:rsidRPr="00F76809">
              <w:rPr>
                <w:rFonts w:ascii="宋体" w:hAnsi="宋体" w:hint="eastAsia"/>
                <w:b/>
                <w:bCs/>
                <w:sz w:val="28"/>
                <w:szCs w:val="28"/>
              </w:rPr>
              <w:t>□</w:t>
            </w:r>
            <w:r w:rsidRPr="00F76809">
              <w:rPr>
                <w:rFonts w:hint="eastAsia"/>
                <w:b/>
                <w:bCs/>
                <w:sz w:val="28"/>
                <w:szCs w:val="28"/>
              </w:rPr>
              <w:t xml:space="preserve">    </w:t>
            </w:r>
            <w:r>
              <w:rPr>
                <w:rFonts w:hint="eastAsia"/>
                <w:b/>
                <w:bCs/>
              </w:rPr>
              <w:t xml:space="preserve">                            </w:t>
            </w:r>
            <w:r>
              <w:rPr>
                <w:rFonts w:hint="eastAsia"/>
                <w:b/>
                <w:bCs/>
              </w:rPr>
              <w:t>否</w:t>
            </w:r>
            <w:r w:rsidRPr="00F76809">
              <w:rPr>
                <w:rFonts w:hint="eastAsia"/>
                <w:b/>
                <w:bCs/>
              </w:rPr>
              <w:t xml:space="preserve"> </w:t>
            </w:r>
            <w:r w:rsidRPr="00F76809">
              <w:rPr>
                <w:rFonts w:hint="eastAsia"/>
                <w:b/>
                <w:bCs/>
                <w:sz w:val="28"/>
                <w:szCs w:val="28"/>
              </w:rPr>
              <w:t>□</w:t>
            </w:r>
          </w:p>
        </w:tc>
      </w:tr>
      <w:tr w:rsidR="00290F94" w:rsidRPr="00D0383C" w:rsidTr="00F2671D">
        <w:trPr>
          <w:trHeight w:val="1265"/>
        </w:trPr>
        <w:tc>
          <w:tcPr>
            <w:tcW w:w="10031" w:type="dxa"/>
            <w:gridSpan w:val="6"/>
            <w:vAlign w:val="center"/>
          </w:tcPr>
          <w:p w:rsidR="00290F94" w:rsidRPr="00D0383C" w:rsidRDefault="00290F94" w:rsidP="00F2671D">
            <w:pPr>
              <w:spacing w:line="300" w:lineRule="exact"/>
              <w:ind w:firstLineChars="200" w:firstLine="422"/>
              <w:rPr>
                <w:b/>
                <w:bCs/>
              </w:rPr>
            </w:pPr>
            <w:r w:rsidRPr="00D0383C">
              <w:rPr>
                <w:rFonts w:hint="eastAsia"/>
                <w:b/>
                <w:bCs/>
              </w:rPr>
              <w:t>汇款信息——</w:t>
            </w:r>
            <w:r w:rsidRPr="00D0383C">
              <w:rPr>
                <w:rFonts w:hint="eastAsia"/>
                <w:b/>
                <w:bCs/>
              </w:rPr>
              <w:t xml:space="preserve">  </w:t>
            </w:r>
          </w:p>
          <w:p w:rsidR="00290F94" w:rsidRDefault="00290F94" w:rsidP="00F2671D">
            <w:pPr>
              <w:spacing w:line="300" w:lineRule="exact"/>
              <w:ind w:firstLineChars="200" w:firstLine="422"/>
              <w:rPr>
                <w:rFonts w:hint="eastAsia"/>
                <w:b/>
                <w:bCs/>
              </w:rPr>
            </w:pPr>
            <w:r w:rsidRPr="00D0383C">
              <w:rPr>
                <w:rFonts w:hint="eastAsia"/>
                <w:b/>
                <w:bCs/>
              </w:rPr>
              <w:t>户</w:t>
            </w:r>
            <w:r w:rsidRPr="00D0383C">
              <w:rPr>
                <w:rFonts w:hint="eastAsia"/>
                <w:b/>
                <w:bCs/>
              </w:rPr>
              <w:t xml:space="preserve">  </w:t>
            </w:r>
            <w:r w:rsidRPr="00D0383C">
              <w:rPr>
                <w:rFonts w:hint="eastAsia"/>
                <w:b/>
                <w:bCs/>
              </w:rPr>
              <w:t>名：</w:t>
            </w:r>
            <w:r w:rsidRPr="00F76809">
              <w:rPr>
                <w:rFonts w:hint="eastAsia"/>
                <w:b/>
                <w:bCs/>
              </w:rPr>
              <w:t>售点文化传媒（北京）股份有限公司</w:t>
            </w:r>
          </w:p>
          <w:p w:rsidR="00290F94" w:rsidRDefault="00290F94" w:rsidP="00F2671D">
            <w:pPr>
              <w:spacing w:line="300" w:lineRule="exact"/>
              <w:ind w:firstLineChars="200" w:firstLine="422"/>
              <w:rPr>
                <w:rFonts w:hint="eastAsia"/>
                <w:b/>
                <w:bCs/>
              </w:rPr>
            </w:pPr>
            <w:r w:rsidRPr="00D0383C">
              <w:rPr>
                <w:rFonts w:hint="eastAsia"/>
                <w:b/>
                <w:bCs/>
              </w:rPr>
              <w:t>开户行：</w:t>
            </w:r>
            <w:r w:rsidRPr="00F76809">
              <w:rPr>
                <w:rFonts w:hint="eastAsia"/>
                <w:b/>
                <w:bCs/>
              </w:rPr>
              <w:t>北京银行总部基地支行</w:t>
            </w:r>
            <w:r>
              <w:rPr>
                <w:rFonts w:hint="eastAsia"/>
                <w:b/>
                <w:bCs/>
              </w:rPr>
              <w:t xml:space="preserve">   </w:t>
            </w:r>
            <w:proofErr w:type="gramStart"/>
            <w:r w:rsidRPr="00D0383C">
              <w:rPr>
                <w:rFonts w:hint="eastAsia"/>
                <w:b/>
                <w:bCs/>
              </w:rPr>
              <w:t>账</w:t>
            </w:r>
            <w:proofErr w:type="gramEnd"/>
            <w:r w:rsidRPr="00D0383C">
              <w:rPr>
                <w:rFonts w:hint="eastAsia"/>
                <w:b/>
                <w:bCs/>
              </w:rPr>
              <w:t xml:space="preserve">  </w:t>
            </w:r>
            <w:r w:rsidRPr="00D0383C">
              <w:rPr>
                <w:rFonts w:hint="eastAsia"/>
                <w:b/>
                <w:bCs/>
              </w:rPr>
              <w:t>号：</w:t>
            </w:r>
            <w:r w:rsidRPr="00EE4721">
              <w:rPr>
                <w:b/>
                <w:bCs/>
                <w:sz w:val="24"/>
                <w:szCs w:val="24"/>
              </w:rPr>
              <w:t>010</w:t>
            </w:r>
            <w:r w:rsidRPr="00EE4721">
              <w:rPr>
                <w:rFonts w:hint="eastAsia"/>
                <w:b/>
                <w:bCs/>
                <w:sz w:val="24"/>
                <w:szCs w:val="24"/>
              </w:rPr>
              <w:t xml:space="preserve"> </w:t>
            </w:r>
            <w:r w:rsidRPr="00EE4721">
              <w:rPr>
                <w:b/>
                <w:bCs/>
                <w:sz w:val="24"/>
                <w:szCs w:val="24"/>
              </w:rPr>
              <w:t>9084</w:t>
            </w:r>
            <w:r w:rsidRPr="00EE4721">
              <w:rPr>
                <w:rFonts w:hint="eastAsia"/>
                <w:b/>
                <w:bCs/>
                <w:sz w:val="24"/>
                <w:szCs w:val="24"/>
              </w:rPr>
              <w:t xml:space="preserve"> </w:t>
            </w:r>
            <w:r w:rsidRPr="00EE4721">
              <w:rPr>
                <w:b/>
                <w:bCs/>
                <w:sz w:val="24"/>
                <w:szCs w:val="24"/>
              </w:rPr>
              <w:t>9300</w:t>
            </w:r>
            <w:r w:rsidRPr="00EE4721">
              <w:rPr>
                <w:rFonts w:hint="eastAsia"/>
                <w:b/>
                <w:bCs/>
                <w:sz w:val="24"/>
                <w:szCs w:val="24"/>
              </w:rPr>
              <w:t xml:space="preserve"> </w:t>
            </w:r>
            <w:r w:rsidRPr="00EE4721">
              <w:rPr>
                <w:b/>
                <w:bCs/>
                <w:sz w:val="24"/>
                <w:szCs w:val="24"/>
              </w:rPr>
              <w:t>1201</w:t>
            </w:r>
            <w:r w:rsidRPr="00EE4721">
              <w:rPr>
                <w:rFonts w:hint="eastAsia"/>
                <w:b/>
                <w:bCs/>
                <w:sz w:val="24"/>
                <w:szCs w:val="24"/>
              </w:rPr>
              <w:t xml:space="preserve"> </w:t>
            </w:r>
            <w:r w:rsidRPr="00EE4721">
              <w:rPr>
                <w:b/>
                <w:bCs/>
                <w:sz w:val="24"/>
                <w:szCs w:val="24"/>
              </w:rPr>
              <w:t>0515</w:t>
            </w:r>
            <w:r w:rsidRPr="00EE4721">
              <w:rPr>
                <w:rFonts w:hint="eastAsia"/>
                <w:b/>
                <w:bCs/>
                <w:sz w:val="24"/>
                <w:szCs w:val="24"/>
              </w:rPr>
              <w:t xml:space="preserve"> </w:t>
            </w:r>
            <w:r w:rsidRPr="00EE4721">
              <w:rPr>
                <w:b/>
                <w:bCs/>
                <w:sz w:val="24"/>
                <w:szCs w:val="24"/>
              </w:rPr>
              <w:t xml:space="preserve">5990 </w:t>
            </w:r>
            <w:r w:rsidRPr="00D0383C">
              <w:rPr>
                <w:rFonts w:hint="eastAsia"/>
                <w:b/>
                <w:bCs/>
              </w:rPr>
              <w:t xml:space="preserve"> </w:t>
            </w:r>
          </w:p>
          <w:p w:rsidR="00290F94" w:rsidRPr="00F76809" w:rsidRDefault="00290F94" w:rsidP="00F2671D">
            <w:pPr>
              <w:spacing w:line="300" w:lineRule="exact"/>
              <w:ind w:firstLineChars="200" w:firstLine="420"/>
              <w:rPr>
                <w:rFonts w:ascii="楷体" w:eastAsia="楷体" w:hAnsi="楷体"/>
                <w:bCs/>
              </w:rPr>
            </w:pPr>
            <w:r w:rsidRPr="00F76809">
              <w:rPr>
                <w:rFonts w:ascii="楷体" w:eastAsia="楷体" w:hAnsi="楷体" w:hint="eastAsia"/>
                <w:bCs/>
              </w:rPr>
              <w:t>注：1、房间预订截止至2017年6月</w:t>
            </w:r>
            <w:r>
              <w:rPr>
                <w:rFonts w:ascii="楷体" w:eastAsia="楷体" w:hAnsi="楷体" w:hint="eastAsia"/>
                <w:bCs/>
              </w:rPr>
              <w:t>19</w:t>
            </w:r>
            <w:r w:rsidRPr="00F76809">
              <w:rPr>
                <w:rFonts w:ascii="楷体" w:eastAsia="楷体" w:hAnsi="楷体" w:hint="eastAsia"/>
                <w:bCs/>
              </w:rPr>
              <w:t>日，超过预订时间客户请自行安排住宿；</w:t>
            </w:r>
          </w:p>
          <w:p w:rsidR="00290F94" w:rsidRPr="00D0383C" w:rsidRDefault="00290F94" w:rsidP="00F2671D">
            <w:pPr>
              <w:spacing w:line="300" w:lineRule="exact"/>
              <w:ind w:firstLineChars="200" w:firstLine="420"/>
              <w:rPr>
                <w:b/>
                <w:bCs/>
              </w:rPr>
            </w:pPr>
            <w:r w:rsidRPr="00F76809">
              <w:rPr>
                <w:rFonts w:ascii="楷体" w:eastAsia="楷体" w:hAnsi="楷体" w:hint="eastAsia"/>
                <w:bCs/>
              </w:rPr>
              <w:t xml:space="preserve">    2、酒店房间入住时间为14:00以后，退房时间中午13:00以前</w:t>
            </w:r>
            <w:r>
              <w:rPr>
                <w:rFonts w:ascii="楷体" w:eastAsia="楷体" w:hAnsi="楷体" w:hint="eastAsia"/>
                <w:bCs/>
              </w:rPr>
              <w:t>.</w:t>
            </w:r>
          </w:p>
        </w:tc>
      </w:tr>
    </w:tbl>
    <w:p w:rsidR="00290F94" w:rsidRDefault="00290F94" w:rsidP="00290F94">
      <w:pPr>
        <w:spacing w:line="340" w:lineRule="exact"/>
        <w:rPr>
          <w:rFonts w:hint="eastAsia"/>
          <w:b/>
          <w:bCs/>
        </w:rPr>
      </w:pPr>
      <w:r w:rsidRPr="00D0383C">
        <w:rPr>
          <w:rFonts w:hint="eastAsia"/>
          <w:b/>
          <w:bCs/>
        </w:rPr>
        <w:t>友情提示：</w:t>
      </w:r>
    </w:p>
    <w:p w:rsidR="00290F94" w:rsidRPr="00E413AE" w:rsidRDefault="00290F94" w:rsidP="00290F94">
      <w:pPr>
        <w:spacing w:line="340" w:lineRule="exact"/>
        <w:rPr>
          <w:rFonts w:hint="eastAsia"/>
          <w:bCs/>
        </w:rPr>
      </w:pPr>
      <w:r>
        <w:rPr>
          <w:rFonts w:hint="eastAsia"/>
          <w:bCs/>
        </w:rPr>
        <w:lastRenderedPageBreak/>
        <w:t>1</w:t>
      </w:r>
      <w:r>
        <w:rPr>
          <w:rFonts w:hint="eastAsia"/>
          <w:bCs/>
        </w:rPr>
        <w:t>、</w:t>
      </w:r>
      <w:r w:rsidRPr="00E413AE">
        <w:rPr>
          <w:rFonts w:hint="eastAsia"/>
          <w:bCs/>
        </w:rPr>
        <w:t>为了保证顺利参会，请尽快在报名截止时间前提交报名表。</w:t>
      </w:r>
    </w:p>
    <w:p w:rsidR="00290F94" w:rsidRPr="00E413AE" w:rsidRDefault="00290F94" w:rsidP="00290F94">
      <w:pPr>
        <w:spacing w:line="340" w:lineRule="exact"/>
        <w:rPr>
          <w:rFonts w:hint="eastAsia"/>
          <w:bCs/>
        </w:rPr>
      </w:pPr>
      <w:r w:rsidRPr="00E413AE">
        <w:rPr>
          <w:rFonts w:hint="eastAsia"/>
          <w:bCs/>
        </w:rPr>
        <w:t>2</w:t>
      </w:r>
      <w:r>
        <w:rPr>
          <w:rFonts w:hint="eastAsia"/>
          <w:bCs/>
        </w:rPr>
        <w:t>、</w:t>
      </w:r>
      <w:r w:rsidRPr="00E413AE">
        <w:rPr>
          <w:rFonts w:hint="eastAsia"/>
          <w:bCs/>
        </w:rPr>
        <w:t>为了避免产生不必要的支出，请您在收到报到通知后，再预订往返的车</w:t>
      </w:r>
      <w:r w:rsidRPr="00E413AE">
        <w:rPr>
          <w:rFonts w:hint="eastAsia"/>
          <w:bCs/>
        </w:rPr>
        <w:t>/</w:t>
      </w:r>
      <w:r w:rsidRPr="00E413AE">
        <w:rPr>
          <w:rFonts w:hint="eastAsia"/>
          <w:bCs/>
        </w:rPr>
        <w:t>机票。</w:t>
      </w:r>
    </w:p>
    <w:p w:rsidR="00290F94" w:rsidRPr="00E413AE" w:rsidRDefault="00290F94" w:rsidP="00290F94">
      <w:pPr>
        <w:spacing w:line="340" w:lineRule="exact"/>
        <w:rPr>
          <w:rFonts w:hint="eastAsia"/>
          <w:bCs/>
        </w:rPr>
      </w:pPr>
      <w:r>
        <w:rPr>
          <w:rFonts w:hint="eastAsia"/>
          <w:bCs/>
        </w:rPr>
        <w:t>3</w:t>
      </w:r>
      <w:r>
        <w:rPr>
          <w:rFonts w:hint="eastAsia"/>
          <w:bCs/>
        </w:rPr>
        <w:t>、</w:t>
      </w:r>
      <w:r w:rsidRPr="00E413AE">
        <w:rPr>
          <w:rFonts w:hint="eastAsia"/>
          <w:bCs/>
        </w:rPr>
        <w:t>入住酒店如需要开具增值税专用发票请随身携带开票所需全部资料及一般纳税人证明复印件。</w:t>
      </w:r>
    </w:p>
    <w:p w:rsidR="000945E0" w:rsidRPr="00290F94" w:rsidRDefault="000945E0"/>
    <w:sectPr w:rsidR="000945E0" w:rsidRPr="00290F94" w:rsidSect="00D465EC">
      <w:pgSz w:w="11906" w:h="16838"/>
      <w:pgMar w:top="1134" w:right="1418" w:bottom="130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56E5C"/>
    <w:multiLevelType w:val="hybridMultilevel"/>
    <w:tmpl w:val="95F67B86"/>
    <w:lvl w:ilvl="0" w:tplc="D610E14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94"/>
    <w:rsid w:val="000945E0"/>
    <w:rsid w:val="0029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9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9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ldk1</dc:creator>
  <cp:lastModifiedBy>ldk1</cp:lastModifiedBy>
  <cp:revision>1</cp:revision>
  <dcterms:created xsi:type="dcterms:W3CDTF">2017-06-07T07:05:00Z</dcterms:created>
  <dcterms:modified xsi:type="dcterms:W3CDTF">2017-06-07T07:06:00Z</dcterms:modified>
</cp:coreProperties>
</file>